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7906" w14:textId="4CF63192" w:rsidR="002341E7" w:rsidRDefault="007858CC" w:rsidP="002341E7">
      <w:r w:rsidRPr="0041761F">
        <w:rPr>
          <w:rFonts w:ascii="Times New Roman" w:eastAsia="Times New Roman" w:hAnsi="Times New Roman"/>
          <w:i/>
          <w:noProof/>
          <w:color w:val="FFFFFF"/>
        </w:rPr>
        <mc:AlternateContent>
          <mc:Choice Requires="wps">
            <w:drawing>
              <wp:anchor distT="0" distB="0" distL="114300" distR="114300" simplePos="0" relativeHeight="251660288" behindDoc="0" locked="0" layoutInCell="1" allowOverlap="1" wp14:anchorId="5BA879D0" wp14:editId="2EB1A1FB">
                <wp:simplePos x="0" y="0"/>
                <wp:positionH relativeFrom="column">
                  <wp:posOffset>-693420</wp:posOffset>
                </wp:positionH>
                <wp:positionV relativeFrom="paragraph">
                  <wp:posOffset>290830</wp:posOffset>
                </wp:positionV>
                <wp:extent cx="3002280" cy="800100"/>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879E0" w14:textId="19DD06DA" w:rsidR="00DD7E51" w:rsidRPr="0041761F" w:rsidRDefault="007858CC" w:rsidP="002341E7">
                            <w:pPr>
                              <w:rPr>
                                <w:rFonts w:ascii="Times New Roman" w:hAnsi="Times New Roman"/>
                                <w:sz w:val="24"/>
                                <w:szCs w:val="24"/>
                              </w:rPr>
                            </w:pPr>
                            <w:r>
                              <w:rPr>
                                <w:rFonts w:ascii="Times New Roman" w:hAnsi="Times New Roman"/>
                                <w:sz w:val="24"/>
                                <w:szCs w:val="24"/>
                              </w:rPr>
                              <w:t xml:space="preserve">Tel: </w:t>
                            </w:r>
                            <w:r w:rsidR="004746AF">
                              <w:rPr>
                                <w:rFonts w:ascii="Fira Sans" w:hAnsi="Fira Sans"/>
                                <w:color w:val="999999"/>
                                <w:sz w:val="20"/>
                                <w:szCs w:val="20"/>
                                <w:shd w:val="clear" w:color="auto" w:fill="FFFFFF"/>
                              </w:rPr>
                              <w:t>(+232)76-522-838</w:t>
                            </w:r>
                          </w:p>
                          <w:p w14:paraId="5BA879E1" w14:textId="2E5059D6" w:rsidR="00DD7E51" w:rsidRPr="0041761F" w:rsidRDefault="00DD7E51" w:rsidP="002341E7">
                            <w:pPr>
                              <w:rPr>
                                <w:rFonts w:ascii="Times New Roman" w:hAnsi="Times New Roman"/>
                                <w:sz w:val="24"/>
                                <w:szCs w:val="24"/>
                              </w:rPr>
                            </w:pPr>
                            <w:r w:rsidRPr="0041761F">
                              <w:rPr>
                                <w:rFonts w:ascii="Times New Roman" w:hAnsi="Times New Roman"/>
                                <w:sz w:val="24"/>
                                <w:szCs w:val="24"/>
                              </w:rPr>
                              <w:t xml:space="preserve">Email: </w:t>
                            </w:r>
                            <w:hyperlink r:id="rId8" w:history="1">
                              <w:r w:rsidR="007858CC" w:rsidRPr="00B85264">
                                <w:rPr>
                                  <w:rStyle w:val="Hyperlink"/>
                                  <w:rFonts w:ascii="Fira Sans" w:hAnsi="Fira Sans"/>
                                  <w:sz w:val="20"/>
                                  <w:szCs w:val="20"/>
                                  <w:shd w:val="clear" w:color="auto" w:fill="FFFFFF"/>
                                </w:rPr>
                                <w:t>info@tourism.gov.sl</w:t>
                              </w:r>
                            </w:hyperlink>
                            <w:r w:rsidR="007858CC">
                              <w:rPr>
                                <w:rFonts w:ascii="Fira Sans" w:hAnsi="Fira Sans"/>
                                <w:color w:val="999999"/>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879D0" id="_x0000_t202" coordsize="21600,21600" o:spt="202" path="m,l,21600r21600,l21600,xe">
                <v:stroke joinstyle="miter"/>
                <v:path gradientshapeok="t" o:connecttype="rect"/>
              </v:shapetype>
              <v:shape id="Text Box 3" o:spid="_x0000_s1026" type="#_x0000_t202" style="position:absolute;margin-left:-54.6pt;margin-top:22.9pt;width:236.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" stroked="f">
                <v:textbox>
                  <w:txbxContent>
                    <w:p w14:paraId="5BA879E0" w14:textId="19DD06DA" w:rsidR="00DD7E51" w:rsidRPr="0041761F" w:rsidRDefault="007858CC" w:rsidP="002341E7">
                      <w:pPr>
                        <w:rPr>
                          <w:rFonts w:ascii="Times New Roman" w:hAnsi="Times New Roman"/>
                          <w:sz w:val="24"/>
                          <w:szCs w:val="24"/>
                        </w:rPr>
                      </w:pPr>
                      <w:r>
                        <w:rPr>
                          <w:rFonts w:ascii="Times New Roman" w:hAnsi="Times New Roman"/>
                          <w:sz w:val="24"/>
                          <w:szCs w:val="24"/>
                        </w:rPr>
                        <w:t xml:space="preserve">Tel: </w:t>
                      </w:r>
                      <w:r w:rsidR="004746AF">
                        <w:rPr>
                          <w:rFonts w:ascii="Fira Sans" w:hAnsi="Fira Sans"/>
                          <w:color w:val="999999"/>
                          <w:sz w:val="20"/>
                          <w:szCs w:val="20"/>
                          <w:shd w:val="clear" w:color="auto" w:fill="FFFFFF"/>
                        </w:rPr>
                        <w:t>(+232)76-522-838</w:t>
                      </w:r>
                    </w:p>
                    <w:p w14:paraId="5BA879E1" w14:textId="2E5059D6" w:rsidR="00DD7E51" w:rsidRPr="0041761F" w:rsidRDefault="00DD7E51" w:rsidP="002341E7">
                      <w:pPr>
                        <w:rPr>
                          <w:rFonts w:ascii="Times New Roman" w:hAnsi="Times New Roman"/>
                          <w:sz w:val="24"/>
                          <w:szCs w:val="24"/>
                        </w:rPr>
                      </w:pPr>
                      <w:r w:rsidRPr="0041761F">
                        <w:rPr>
                          <w:rFonts w:ascii="Times New Roman" w:hAnsi="Times New Roman"/>
                          <w:sz w:val="24"/>
                          <w:szCs w:val="24"/>
                        </w:rPr>
                        <w:t xml:space="preserve">Email: </w:t>
                      </w:r>
                      <w:hyperlink r:id="rId9" w:history="1">
                        <w:r w:rsidR="007858CC" w:rsidRPr="00B85264">
                          <w:rPr>
                            <w:rStyle w:val="Hyperlink"/>
                            <w:rFonts w:ascii="Fira Sans" w:hAnsi="Fira Sans"/>
                            <w:sz w:val="20"/>
                            <w:szCs w:val="20"/>
                            <w:shd w:val="clear" w:color="auto" w:fill="FFFFFF"/>
                          </w:rPr>
                          <w:t>info@tourism.gov.sl</w:t>
                        </w:r>
                      </w:hyperlink>
                      <w:r w:rsidR="007858CC">
                        <w:rPr>
                          <w:rFonts w:ascii="Fira Sans" w:hAnsi="Fira Sans"/>
                          <w:color w:val="999999"/>
                          <w:sz w:val="20"/>
                          <w:szCs w:val="20"/>
                          <w:shd w:val="clear" w:color="auto" w:fill="FFFFFF"/>
                        </w:rPr>
                        <w:t xml:space="preserve"> </w:t>
                      </w:r>
                    </w:p>
                  </w:txbxContent>
                </v:textbox>
              </v:shape>
            </w:pict>
          </mc:Fallback>
        </mc:AlternateContent>
      </w:r>
      <w:r w:rsidR="00EA20C3" w:rsidRPr="0041761F">
        <w:rPr>
          <w:rFonts w:ascii="Times New Roman" w:eastAsia="Times New Roman" w:hAnsi="Times New Roman"/>
          <w:i/>
          <w:noProof/>
          <w:color w:val="FFFFFF"/>
        </w:rPr>
        <mc:AlternateContent>
          <mc:Choice Requires="wps">
            <w:drawing>
              <wp:anchor distT="0" distB="0" distL="114300" distR="114300" simplePos="0" relativeHeight="251659264" behindDoc="0" locked="0" layoutInCell="1" allowOverlap="1" wp14:anchorId="5BA879D2" wp14:editId="2A8689E0">
                <wp:simplePos x="0" y="0"/>
                <wp:positionH relativeFrom="column">
                  <wp:posOffset>4616514</wp:posOffset>
                </wp:positionH>
                <wp:positionV relativeFrom="paragraph">
                  <wp:posOffset>29845</wp:posOffset>
                </wp:positionV>
                <wp:extent cx="198120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879E2" w14:textId="4BB1AA21" w:rsidR="00DD7E51" w:rsidRPr="004B2D4F" w:rsidRDefault="00EA20C3" w:rsidP="002341E7">
                            <w:pPr>
                              <w:spacing w:line="240" w:lineRule="auto"/>
                              <w:contextualSpacing/>
                              <w:rPr>
                                <w:rFonts w:ascii="Times New Roman" w:hAnsi="Times New Roman"/>
                                <w:sz w:val="24"/>
                                <w:szCs w:val="24"/>
                              </w:rPr>
                            </w:pPr>
                            <w:r>
                              <w:rPr>
                                <w:rFonts w:ascii="Times New Roman" w:hAnsi="Times New Roman"/>
                                <w:sz w:val="24"/>
                                <w:szCs w:val="24"/>
                              </w:rPr>
                              <w:t>Ministry of Tourism and Cultural Affairs</w:t>
                            </w:r>
                          </w:p>
                          <w:p w14:paraId="5BA879E3" w14:textId="6F9FE110" w:rsidR="00DD7E51" w:rsidRPr="004B2D4F" w:rsidRDefault="007858CC" w:rsidP="002341E7">
                            <w:pPr>
                              <w:spacing w:line="240" w:lineRule="auto"/>
                              <w:contextualSpacing/>
                              <w:rPr>
                                <w:rFonts w:ascii="Times New Roman" w:hAnsi="Times New Roman"/>
                                <w:sz w:val="24"/>
                                <w:szCs w:val="24"/>
                              </w:rPr>
                            </w:pPr>
                            <w:r>
                              <w:rPr>
                                <w:rFonts w:ascii="Times New Roman" w:hAnsi="Times New Roman"/>
                                <w:sz w:val="24"/>
                                <w:szCs w:val="24"/>
                              </w:rPr>
                              <w:t xml:space="preserve">28B </w:t>
                            </w:r>
                            <w:r w:rsidR="00EA20C3">
                              <w:rPr>
                                <w:rFonts w:ascii="Times New Roman" w:hAnsi="Times New Roman"/>
                                <w:sz w:val="24"/>
                                <w:szCs w:val="24"/>
                              </w:rPr>
                              <w:t>Kingharman Road</w:t>
                            </w:r>
                          </w:p>
                          <w:p w14:paraId="5BA879E4" w14:textId="77777777" w:rsidR="00DD7E51" w:rsidRPr="004B2D4F" w:rsidRDefault="00DD7E51" w:rsidP="002341E7">
                            <w:pPr>
                              <w:spacing w:line="240" w:lineRule="auto"/>
                              <w:contextualSpacing/>
                              <w:rPr>
                                <w:rFonts w:ascii="Times New Roman" w:hAnsi="Times New Roman"/>
                                <w:sz w:val="24"/>
                                <w:szCs w:val="24"/>
                              </w:rPr>
                            </w:pPr>
                            <w:r w:rsidRPr="004B2D4F">
                              <w:rPr>
                                <w:rFonts w:ascii="Times New Roman" w:hAnsi="Times New Roman"/>
                                <w:sz w:val="24"/>
                                <w:szCs w:val="24"/>
                              </w:rPr>
                              <w:t>Freetown</w:t>
                            </w:r>
                          </w:p>
                          <w:p w14:paraId="5BA879E5" w14:textId="77777777" w:rsidR="00DD7E51" w:rsidRPr="004B2D4F" w:rsidRDefault="00DD7E51" w:rsidP="002341E7">
                            <w:pPr>
                              <w:spacing w:line="240" w:lineRule="auto"/>
                              <w:contextualSpacing/>
                              <w:rPr>
                                <w:rFonts w:ascii="Times New Roman" w:hAnsi="Times New Roman"/>
                                <w:sz w:val="24"/>
                                <w:szCs w:val="24"/>
                              </w:rPr>
                            </w:pPr>
                            <w:r w:rsidRPr="004B2D4F">
                              <w:rPr>
                                <w:rFonts w:ascii="Times New Roman" w:hAnsi="Times New Roman"/>
                                <w:sz w:val="24"/>
                                <w:szCs w:val="24"/>
                              </w:rPr>
                              <w:t>Sierra Leone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79D2" id="Text Box 2" o:spid="_x0000_s1027" type="#_x0000_t202" style="position:absolute;margin-left:363.5pt;margin-top:2.35pt;width:156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TNgQIAABc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" stroked="f">
                <v:textbox>
                  <w:txbxContent>
                    <w:p w14:paraId="5BA879E2" w14:textId="4BB1AA21" w:rsidR="00DD7E51" w:rsidRPr="004B2D4F" w:rsidRDefault="00EA20C3" w:rsidP="002341E7">
                      <w:pPr>
                        <w:spacing w:line="240" w:lineRule="auto"/>
                        <w:contextualSpacing/>
                        <w:rPr>
                          <w:rFonts w:ascii="Times New Roman" w:hAnsi="Times New Roman"/>
                          <w:sz w:val="24"/>
                          <w:szCs w:val="24"/>
                        </w:rPr>
                      </w:pPr>
                      <w:r>
                        <w:rPr>
                          <w:rFonts w:ascii="Times New Roman" w:hAnsi="Times New Roman"/>
                          <w:sz w:val="24"/>
                          <w:szCs w:val="24"/>
                        </w:rPr>
                        <w:t>Ministry of Tourism and Cultural Affairs</w:t>
                      </w:r>
                    </w:p>
                    <w:p w14:paraId="5BA879E3" w14:textId="6F9FE110" w:rsidR="00DD7E51" w:rsidRPr="004B2D4F" w:rsidRDefault="007858CC" w:rsidP="002341E7">
                      <w:pPr>
                        <w:spacing w:line="240" w:lineRule="auto"/>
                        <w:contextualSpacing/>
                        <w:rPr>
                          <w:rFonts w:ascii="Times New Roman" w:hAnsi="Times New Roman"/>
                          <w:sz w:val="24"/>
                          <w:szCs w:val="24"/>
                        </w:rPr>
                      </w:pPr>
                      <w:r>
                        <w:rPr>
                          <w:rFonts w:ascii="Times New Roman" w:hAnsi="Times New Roman"/>
                          <w:sz w:val="24"/>
                          <w:szCs w:val="24"/>
                        </w:rPr>
                        <w:t xml:space="preserve">28B </w:t>
                      </w:r>
                      <w:proofErr w:type="spellStart"/>
                      <w:r w:rsidR="00EA20C3">
                        <w:rPr>
                          <w:rFonts w:ascii="Times New Roman" w:hAnsi="Times New Roman"/>
                          <w:sz w:val="24"/>
                          <w:szCs w:val="24"/>
                        </w:rPr>
                        <w:t>Kingharman</w:t>
                      </w:r>
                      <w:proofErr w:type="spellEnd"/>
                      <w:r w:rsidR="00EA20C3">
                        <w:rPr>
                          <w:rFonts w:ascii="Times New Roman" w:hAnsi="Times New Roman"/>
                          <w:sz w:val="24"/>
                          <w:szCs w:val="24"/>
                        </w:rPr>
                        <w:t xml:space="preserve"> Road</w:t>
                      </w:r>
                    </w:p>
                    <w:p w14:paraId="5BA879E4" w14:textId="77777777" w:rsidR="00DD7E51" w:rsidRPr="004B2D4F" w:rsidRDefault="00DD7E51" w:rsidP="002341E7">
                      <w:pPr>
                        <w:spacing w:line="240" w:lineRule="auto"/>
                        <w:contextualSpacing/>
                        <w:rPr>
                          <w:rFonts w:ascii="Times New Roman" w:hAnsi="Times New Roman"/>
                          <w:sz w:val="24"/>
                          <w:szCs w:val="24"/>
                        </w:rPr>
                      </w:pPr>
                      <w:r w:rsidRPr="004B2D4F">
                        <w:rPr>
                          <w:rFonts w:ascii="Times New Roman" w:hAnsi="Times New Roman"/>
                          <w:sz w:val="24"/>
                          <w:szCs w:val="24"/>
                        </w:rPr>
                        <w:t>Freetown</w:t>
                      </w:r>
                    </w:p>
                    <w:p w14:paraId="5BA879E5" w14:textId="77777777" w:rsidR="00DD7E51" w:rsidRPr="004B2D4F" w:rsidRDefault="00DD7E51" w:rsidP="002341E7">
                      <w:pPr>
                        <w:spacing w:line="240" w:lineRule="auto"/>
                        <w:contextualSpacing/>
                        <w:rPr>
                          <w:rFonts w:ascii="Times New Roman" w:hAnsi="Times New Roman"/>
                          <w:sz w:val="24"/>
                          <w:szCs w:val="24"/>
                        </w:rPr>
                      </w:pPr>
                      <w:r w:rsidRPr="004B2D4F">
                        <w:rPr>
                          <w:rFonts w:ascii="Times New Roman" w:hAnsi="Times New Roman"/>
                          <w:sz w:val="24"/>
                          <w:szCs w:val="24"/>
                        </w:rPr>
                        <w:t>Sierra Leone</w:t>
                      </w:r>
                    </w:p>
                  </w:txbxContent>
                </v:textbox>
              </v:shape>
            </w:pict>
          </mc:Fallback>
        </mc:AlternateContent>
      </w:r>
    </w:p>
    <w:p w14:paraId="5BA87907" w14:textId="7C9DCE09" w:rsidR="002341E7" w:rsidRDefault="002341E7" w:rsidP="002341E7">
      <w:pPr>
        <w:spacing w:after="0" w:line="240" w:lineRule="auto"/>
        <w:jc w:val="center"/>
        <w:rPr>
          <w:rFonts w:ascii="Times New Roman" w:eastAsia="Times New Roman" w:hAnsi="Times New Roman"/>
        </w:rPr>
      </w:pPr>
      <w:r w:rsidRPr="0041761F">
        <w:rPr>
          <w:rFonts w:ascii="Times New Roman" w:eastAsia="Times New Roman" w:hAnsi="Times New Roman"/>
          <w:i/>
          <w:noProof/>
          <w:color w:val="FFFFFF"/>
        </w:rPr>
        <w:drawing>
          <wp:inline distT="0" distB="0" distL="0" distR="0" wp14:anchorId="5BA879D4" wp14:editId="5BA879D5">
            <wp:extent cx="1085701" cy="904875"/>
            <wp:effectExtent l="0" t="0" r="635" b="0"/>
            <wp:docPr id="1" name="Picture 1" descr="slcr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r_4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686" cy="907363"/>
                    </a:xfrm>
                    <a:prstGeom prst="rect">
                      <a:avLst/>
                    </a:prstGeom>
                    <a:noFill/>
                    <a:ln>
                      <a:noFill/>
                    </a:ln>
                  </pic:spPr>
                </pic:pic>
              </a:graphicData>
            </a:graphic>
          </wp:inline>
        </w:drawing>
      </w:r>
    </w:p>
    <w:p w14:paraId="5BA87908" w14:textId="77777777" w:rsidR="002341E7" w:rsidRPr="00874361" w:rsidRDefault="002341E7" w:rsidP="002341E7">
      <w:pPr>
        <w:spacing w:after="0" w:line="240" w:lineRule="auto"/>
        <w:jc w:val="center"/>
        <w:rPr>
          <w:rFonts w:ascii="Times New Roman" w:eastAsia="Times New Roman" w:hAnsi="Times New Roman"/>
        </w:rPr>
      </w:pPr>
    </w:p>
    <w:p w14:paraId="57116165" w14:textId="77777777" w:rsidR="00CF07B0" w:rsidRPr="00EA20C3" w:rsidRDefault="00CF07B0" w:rsidP="00CF07B0">
      <w:pPr>
        <w:pBdr>
          <w:bottom w:val="single" w:sz="12" w:space="1" w:color="auto"/>
        </w:pBdr>
        <w:tabs>
          <w:tab w:val="left" w:pos="5720"/>
        </w:tabs>
        <w:spacing w:after="0" w:line="240" w:lineRule="auto"/>
        <w:ind w:hanging="180"/>
        <w:jc w:val="center"/>
        <w:rPr>
          <w:rFonts w:ascii="Times New Roman" w:eastAsia="Times New Roman" w:hAnsi="Times New Roman"/>
          <w:b/>
          <w:sz w:val="36"/>
          <w:szCs w:val="20"/>
        </w:rPr>
      </w:pPr>
      <w:r w:rsidRPr="00EA20C3">
        <w:rPr>
          <w:rFonts w:ascii="Times New Roman" w:eastAsia="Times New Roman" w:hAnsi="Times New Roman"/>
          <w:b/>
          <w:sz w:val="36"/>
          <w:szCs w:val="20"/>
        </w:rPr>
        <w:t>GOVERNMENT OF SIERRA LEONE</w:t>
      </w:r>
    </w:p>
    <w:p w14:paraId="50D24D89" w14:textId="77777777" w:rsidR="00CF07B0" w:rsidRPr="00EA20C3" w:rsidRDefault="00CF07B0" w:rsidP="00CF07B0">
      <w:pPr>
        <w:tabs>
          <w:tab w:val="left" w:pos="5720"/>
        </w:tabs>
        <w:spacing w:after="0" w:line="240" w:lineRule="auto"/>
        <w:ind w:hanging="180"/>
        <w:jc w:val="center"/>
        <w:rPr>
          <w:rFonts w:ascii="Times New Roman" w:eastAsia="Times New Roman" w:hAnsi="Times New Roman"/>
          <w:b/>
          <w:szCs w:val="20"/>
        </w:rPr>
      </w:pPr>
    </w:p>
    <w:p w14:paraId="2EF5658D" w14:textId="77777777" w:rsidR="00CF07B0" w:rsidRPr="008B7D2D" w:rsidRDefault="00CF07B0" w:rsidP="00CF07B0">
      <w:pPr>
        <w:tabs>
          <w:tab w:val="left" w:pos="5720"/>
        </w:tabs>
        <w:spacing w:after="0" w:line="240" w:lineRule="auto"/>
        <w:ind w:hanging="180"/>
        <w:jc w:val="center"/>
        <w:rPr>
          <w:rFonts w:ascii="Times New Roman" w:eastAsia="Times New Roman" w:hAnsi="Times New Roman"/>
          <w:b/>
          <w:sz w:val="32"/>
          <w:szCs w:val="20"/>
        </w:rPr>
      </w:pPr>
      <w:r w:rsidRPr="00EA20C3">
        <w:rPr>
          <w:rFonts w:ascii="Times New Roman" w:eastAsia="Times New Roman" w:hAnsi="Times New Roman"/>
          <w:b/>
          <w:sz w:val="36"/>
          <w:szCs w:val="20"/>
        </w:rPr>
        <w:t>MINISTRY OF TOURISM AND CULTURAL AFFAIRS</w:t>
      </w:r>
    </w:p>
    <w:p w14:paraId="5FFF720A" w14:textId="77777777" w:rsidR="007858CC" w:rsidRDefault="007858CC" w:rsidP="00A6158F">
      <w:pPr>
        <w:rPr>
          <w:rFonts w:ascii="Times New Roman" w:eastAsia="Times New Roman" w:hAnsi="Times New Roman"/>
          <w:b/>
          <w:sz w:val="32"/>
          <w:szCs w:val="44"/>
        </w:rPr>
      </w:pPr>
    </w:p>
    <w:p w14:paraId="5BA8790B" w14:textId="5A052861" w:rsidR="00A6158F" w:rsidRPr="00EA20C3" w:rsidRDefault="00854090" w:rsidP="00A6158F">
      <w:pPr>
        <w:rPr>
          <w:rFonts w:ascii="Times New Roman" w:eastAsia="Times New Roman" w:hAnsi="Times New Roman"/>
          <w:b/>
          <w:sz w:val="32"/>
          <w:szCs w:val="44"/>
        </w:rPr>
      </w:pPr>
      <w:r w:rsidRPr="00EA20C3">
        <w:rPr>
          <w:rFonts w:ascii="Times New Roman" w:eastAsia="Times New Roman" w:hAnsi="Times New Roman"/>
          <w:b/>
          <w:sz w:val="32"/>
          <w:szCs w:val="44"/>
        </w:rPr>
        <w:t>EXPRESSION OF INTEREST</w:t>
      </w:r>
      <w:r w:rsidR="00A6158F" w:rsidRPr="00EA20C3">
        <w:rPr>
          <w:rFonts w:ascii="Times New Roman" w:eastAsia="Times New Roman" w:hAnsi="Times New Roman"/>
          <w:b/>
          <w:sz w:val="32"/>
          <w:szCs w:val="44"/>
        </w:rPr>
        <w:t xml:space="preserve"> FOR </w:t>
      </w:r>
      <w:r w:rsidR="001D5509" w:rsidRPr="00EA20C3">
        <w:rPr>
          <w:rFonts w:ascii="Times New Roman" w:eastAsia="Times New Roman" w:hAnsi="Times New Roman"/>
          <w:b/>
          <w:sz w:val="32"/>
          <w:szCs w:val="44"/>
        </w:rPr>
        <w:t>LEASING</w:t>
      </w:r>
      <w:r w:rsidRPr="00EA20C3">
        <w:rPr>
          <w:rFonts w:ascii="Times New Roman" w:eastAsia="Times New Roman" w:hAnsi="Times New Roman"/>
          <w:b/>
          <w:sz w:val="32"/>
          <w:szCs w:val="44"/>
        </w:rPr>
        <w:t xml:space="preserve"> AND OPERATING</w:t>
      </w:r>
      <w:r w:rsidR="00A6158F" w:rsidRPr="00EA20C3">
        <w:rPr>
          <w:rFonts w:ascii="Times New Roman" w:eastAsia="Times New Roman" w:hAnsi="Times New Roman"/>
          <w:b/>
          <w:sz w:val="32"/>
          <w:szCs w:val="44"/>
        </w:rPr>
        <w:t xml:space="preserve"> OF SURF CLUB, MARKET SHEDS AND OTHER TOURISM FACILITIES AT BUREH BEACH</w:t>
      </w:r>
    </w:p>
    <w:p w14:paraId="5BA8790C" w14:textId="183D87D9" w:rsidR="00A6158F" w:rsidRPr="00EA20C3" w:rsidRDefault="00146E8F" w:rsidP="00A6158F">
      <w:pPr>
        <w:spacing w:before="100" w:beforeAutospacing="1" w:after="100" w:afterAutospacing="1" w:line="240" w:lineRule="auto"/>
        <w:contextualSpacing/>
        <w:jc w:val="center"/>
        <w:rPr>
          <w:rFonts w:ascii="Times New Roman" w:eastAsia="Times New Roman" w:hAnsi="Times New Roman" w:cs="Times New Roman"/>
          <w:b/>
          <w:bCs/>
          <w:color w:val="FF0000"/>
          <w:sz w:val="32"/>
          <w:szCs w:val="44"/>
        </w:rPr>
      </w:pPr>
      <w:r>
        <w:rPr>
          <w:rFonts w:ascii="Times New Roman" w:eastAsia="Times New Roman" w:hAnsi="Times New Roman" w:cs="Times New Roman"/>
          <w:b/>
          <w:bCs/>
          <w:sz w:val="32"/>
          <w:szCs w:val="44"/>
        </w:rPr>
        <w:t>DATE OF ISSUE: 2</w:t>
      </w:r>
      <w:r w:rsidR="00561207">
        <w:rPr>
          <w:rFonts w:ascii="Times New Roman" w:eastAsia="Times New Roman" w:hAnsi="Times New Roman" w:cs="Times New Roman"/>
          <w:b/>
          <w:bCs/>
          <w:sz w:val="32"/>
          <w:szCs w:val="44"/>
        </w:rPr>
        <w:t>6</w:t>
      </w:r>
      <w:r w:rsidR="007858CC" w:rsidRPr="007858CC">
        <w:rPr>
          <w:rFonts w:ascii="Times New Roman" w:eastAsia="Times New Roman" w:hAnsi="Times New Roman" w:cs="Times New Roman"/>
          <w:b/>
          <w:bCs/>
          <w:sz w:val="32"/>
          <w:szCs w:val="44"/>
          <w:vertAlign w:val="superscript"/>
        </w:rPr>
        <w:t>th</w:t>
      </w:r>
      <w:r w:rsidR="007858CC">
        <w:rPr>
          <w:rFonts w:ascii="Times New Roman" w:eastAsia="Times New Roman" w:hAnsi="Times New Roman" w:cs="Times New Roman"/>
          <w:b/>
          <w:bCs/>
          <w:sz w:val="32"/>
          <w:szCs w:val="44"/>
        </w:rPr>
        <w:t xml:space="preserve"> </w:t>
      </w:r>
      <w:r>
        <w:rPr>
          <w:rFonts w:ascii="Times New Roman" w:eastAsia="Times New Roman" w:hAnsi="Times New Roman" w:cs="Times New Roman"/>
          <w:b/>
          <w:bCs/>
          <w:sz w:val="32"/>
          <w:szCs w:val="44"/>
        </w:rPr>
        <w:t>NOVEMBER</w:t>
      </w:r>
      <w:r w:rsidR="007858CC">
        <w:rPr>
          <w:rFonts w:ascii="Times New Roman" w:eastAsia="Times New Roman" w:hAnsi="Times New Roman" w:cs="Times New Roman"/>
          <w:b/>
          <w:bCs/>
          <w:sz w:val="32"/>
          <w:szCs w:val="44"/>
        </w:rPr>
        <w:t>, 2025</w:t>
      </w:r>
    </w:p>
    <w:p w14:paraId="5BA8790D" w14:textId="77777777" w:rsidR="00A6158F" w:rsidRPr="00EA20C3" w:rsidRDefault="00A6158F" w:rsidP="00A6158F">
      <w:pPr>
        <w:spacing w:before="100" w:beforeAutospacing="1" w:after="100" w:afterAutospacing="1" w:line="240" w:lineRule="auto"/>
        <w:contextualSpacing/>
        <w:jc w:val="center"/>
        <w:rPr>
          <w:rFonts w:ascii="Times New Roman" w:eastAsia="Times New Roman" w:hAnsi="Times New Roman" w:cs="Times New Roman"/>
          <w:sz w:val="32"/>
          <w:szCs w:val="44"/>
        </w:rPr>
      </w:pPr>
    </w:p>
    <w:p w14:paraId="5BA8790E" w14:textId="77777777" w:rsidR="00A6158F" w:rsidRPr="00EA20C3" w:rsidRDefault="00A6158F" w:rsidP="00A6158F">
      <w:pPr>
        <w:pBdr>
          <w:bottom w:val="single" w:sz="12" w:space="1" w:color="auto"/>
        </w:pBdr>
        <w:spacing w:before="100" w:beforeAutospacing="1" w:after="0" w:line="240" w:lineRule="auto"/>
        <w:contextualSpacing/>
        <w:jc w:val="center"/>
        <w:rPr>
          <w:rFonts w:ascii="Times New Roman" w:eastAsia="Times New Roman" w:hAnsi="Times New Roman" w:cs="Times New Roman"/>
          <w:b/>
          <w:bCs/>
          <w:sz w:val="32"/>
          <w:szCs w:val="44"/>
        </w:rPr>
      </w:pPr>
      <w:r w:rsidRPr="00EA20C3">
        <w:rPr>
          <w:rFonts w:ascii="Times New Roman" w:eastAsia="Times New Roman" w:hAnsi="Times New Roman" w:cs="Times New Roman"/>
          <w:b/>
          <w:bCs/>
          <w:sz w:val="32"/>
          <w:szCs w:val="44"/>
        </w:rPr>
        <w:t>FIRM SELECTION</w:t>
      </w:r>
    </w:p>
    <w:p w14:paraId="5BA8790F" w14:textId="77777777" w:rsidR="002341E7" w:rsidRDefault="002341E7" w:rsidP="00A6158F">
      <w:pPr>
        <w:pStyle w:val="ListParagraph"/>
        <w:spacing w:after="0" w:line="240" w:lineRule="auto"/>
        <w:ind w:left="0"/>
        <w:contextualSpacing w:val="0"/>
        <w:rPr>
          <w:rFonts w:ascii="Times New Roman" w:eastAsia="Times New Roman" w:hAnsi="Times New Roman" w:cs="Times New Roman"/>
          <w:sz w:val="24"/>
          <w:szCs w:val="24"/>
        </w:rPr>
      </w:pPr>
    </w:p>
    <w:p w14:paraId="5BA87910" w14:textId="65FDF0A0" w:rsidR="002341E7" w:rsidRDefault="002341E7" w:rsidP="00A6158F">
      <w:pPr>
        <w:pStyle w:val="ListParagraph"/>
        <w:spacing w:after="0" w:line="240" w:lineRule="auto"/>
        <w:ind w:left="0"/>
        <w:contextualSpacing w:val="0"/>
        <w:rPr>
          <w:rFonts w:ascii="Times New Roman" w:eastAsia="Times New Roman" w:hAnsi="Times New Roman" w:cs="Times New Roman"/>
          <w:sz w:val="24"/>
          <w:szCs w:val="24"/>
        </w:rPr>
      </w:pPr>
    </w:p>
    <w:p w14:paraId="5BA87911" w14:textId="7E3BC827" w:rsidR="002341E7" w:rsidRDefault="007044D3" w:rsidP="007044D3">
      <w:pPr>
        <w:pStyle w:val="ListParagraph"/>
        <w:spacing w:after="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5BA87912" w14:textId="77777777" w:rsidR="002341E7" w:rsidRDefault="002341E7" w:rsidP="002341E7">
      <w:pPr>
        <w:pStyle w:val="ListParagraph"/>
        <w:spacing w:after="0" w:line="240" w:lineRule="auto"/>
        <w:ind w:left="0"/>
        <w:contextualSpacing w:val="0"/>
        <w:jc w:val="center"/>
        <w:rPr>
          <w:rFonts w:ascii="Times New Roman" w:eastAsia="Times New Roman" w:hAnsi="Times New Roman" w:cs="Times New Roman"/>
          <w:sz w:val="24"/>
          <w:szCs w:val="24"/>
        </w:rPr>
      </w:pPr>
    </w:p>
    <w:p w14:paraId="5BA87913" w14:textId="6AAA33B3" w:rsidR="002341E7" w:rsidRDefault="003134C7" w:rsidP="002341E7">
      <w:pPr>
        <w:pStyle w:val="ListParagraph"/>
        <w:spacing w:after="0" w:line="240" w:lineRule="auto"/>
        <w:ind w:left="0"/>
        <w:contextualSpacing w:val="0"/>
        <w:jc w:val="center"/>
        <w:rPr>
          <w:rFonts w:ascii="Times New Roman" w:eastAsia="Times New Roman" w:hAnsi="Times New Roman" w:cs="Times New Roman"/>
          <w:sz w:val="24"/>
          <w:szCs w:val="24"/>
        </w:rPr>
      </w:pPr>
      <w:r>
        <w:rPr>
          <w:noProof/>
        </w:rPr>
        <w:drawing>
          <wp:inline distT="0" distB="0" distL="0" distR="0" wp14:anchorId="1E8E3D03" wp14:editId="21FA5D4F">
            <wp:extent cx="5825490" cy="3261054"/>
            <wp:effectExtent l="0" t="0" r="3810" b="0"/>
            <wp:docPr id="4" name="Picture 4" descr="C:\Users\HP\Downloads\WhatsApp Image 2025-11-19 at 14.30.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11-19 at 14.30.1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6007330" cy="3362846"/>
                    </a:xfrm>
                    <a:prstGeom prst="rect">
                      <a:avLst/>
                    </a:prstGeom>
                    <a:noFill/>
                    <a:ln>
                      <a:noFill/>
                    </a:ln>
                  </pic:spPr>
                </pic:pic>
              </a:graphicData>
            </a:graphic>
          </wp:inline>
        </w:drawing>
      </w:r>
    </w:p>
    <w:p w14:paraId="62985921" w14:textId="77777777" w:rsidR="00146E8F" w:rsidRPr="000F3D95" w:rsidRDefault="00146E8F" w:rsidP="002341E7">
      <w:pPr>
        <w:rPr>
          <w:b/>
        </w:rPr>
      </w:pPr>
    </w:p>
    <w:p w14:paraId="5BA87919" w14:textId="3F4F5EA1" w:rsidR="002341E7" w:rsidRPr="00106656" w:rsidRDefault="002341E7" w:rsidP="002341E7">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Pr="00106656">
        <w:rPr>
          <w:rFonts w:ascii="Times New Roman" w:hAnsi="Times New Roman" w:cs="Times New Roman"/>
          <w:b/>
          <w:sz w:val="24"/>
          <w:szCs w:val="24"/>
        </w:rPr>
        <w:t xml:space="preserve">LETTER OF INVITATION </w:t>
      </w:r>
    </w:p>
    <w:p w14:paraId="5BA8791A" w14:textId="5EAD80EC" w:rsidR="002341E7" w:rsidRPr="00BE4175" w:rsidRDefault="002341E7" w:rsidP="002341E7">
      <w:pPr>
        <w:jc w:val="both"/>
        <w:rPr>
          <w:rFonts w:ascii="Times New Roman" w:hAnsi="Times New Roman" w:cs="Times New Roman"/>
          <w:sz w:val="24"/>
          <w:szCs w:val="24"/>
        </w:rPr>
      </w:pPr>
      <w:r w:rsidRPr="00BE4175">
        <w:rPr>
          <w:rFonts w:ascii="Times New Roman" w:hAnsi="Times New Roman" w:cs="Times New Roman"/>
          <w:b/>
          <w:sz w:val="24"/>
          <w:szCs w:val="24"/>
        </w:rPr>
        <w:t xml:space="preserve">Date: </w:t>
      </w:r>
      <w:r w:rsidR="00146E8F">
        <w:rPr>
          <w:rFonts w:ascii="Times New Roman" w:hAnsi="Times New Roman" w:cs="Times New Roman"/>
          <w:b/>
          <w:sz w:val="24"/>
          <w:szCs w:val="24"/>
        </w:rPr>
        <w:t>2</w:t>
      </w:r>
      <w:r w:rsidR="00561207">
        <w:rPr>
          <w:rFonts w:ascii="Times New Roman" w:hAnsi="Times New Roman" w:cs="Times New Roman"/>
          <w:b/>
          <w:sz w:val="24"/>
          <w:szCs w:val="24"/>
        </w:rPr>
        <w:t>6</w:t>
      </w:r>
      <w:r w:rsidR="003106A8" w:rsidRPr="00BE4175">
        <w:rPr>
          <w:rFonts w:ascii="Times New Roman" w:hAnsi="Times New Roman" w:cs="Times New Roman"/>
          <w:b/>
          <w:sz w:val="24"/>
          <w:szCs w:val="24"/>
          <w:vertAlign w:val="superscript"/>
        </w:rPr>
        <w:t>th</w:t>
      </w:r>
      <w:r w:rsidR="00146E8F">
        <w:rPr>
          <w:rFonts w:ascii="Times New Roman" w:hAnsi="Times New Roman" w:cs="Times New Roman"/>
          <w:b/>
          <w:sz w:val="24"/>
          <w:szCs w:val="24"/>
        </w:rPr>
        <w:t xml:space="preserve"> November</w:t>
      </w:r>
      <w:r w:rsidR="003106A8" w:rsidRPr="00BE4175">
        <w:rPr>
          <w:rFonts w:ascii="Times New Roman" w:hAnsi="Times New Roman" w:cs="Times New Roman"/>
          <w:b/>
          <w:sz w:val="24"/>
          <w:szCs w:val="24"/>
        </w:rPr>
        <w:t>, 2025</w:t>
      </w:r>
    </w:p>
    <w:p w14:paraId="5BA8791B" w14:textId="77777777" w:rsidR="002341E7" w:rsidRPr="00106656" w:rsidRDefault="002341E7" w:rsidP="002341E7">
      <w:pPr>
        <w:jc w:val="both"/>
        <w:rPr>
          <w:rFonts w:ascii="Times New Roman" w:hAnsi="Times New Roman" w:cs="Times New Roman"/>
          <w:sz w:val="24"/>
          <w:szCs w:val="24"/>
        </w:rPr>
      </w:pPr>
      <w:r w:rsidRPr="00106656">
        <w:rPr>
          <w:rFonts w:ascii="Times New Roman" w:hAnsi="Times New Roman" w:cs="Times New Roman"/>
          <w:sz w:val="24"/>
          <w:szCs w:val="24"/>
        </w:rPr>
        <w:t>Dear Sir/Madam</w:t>
      </w:r>
    </w:p>
    <w:p w14:paraId="5BA8791C" w14:textId="185DC2C3" w:rsidR="002341E7" w:rsidRPr="00106656" w:rsidRDefault="002341E7" w:rsidP="002341E7">
      <w:pPr>
        <w:pBdr>
          <w:bottom w:val="single" w:sz="12" w:space="1" w:color="auto"/>
        </w:pBdr>
        <w:jc w:val="both"/>
        <w:rPr>
          <w:rFonts w:ascii="Times New Roman" w:hAnsi="Times New Roman" w:cs="Times New Roman"/>
          <w:b/>
          <w:sz w:val="24"/>
          <w:szCs w:val="24"/>
        </w:rPr>
      </w:pPr>
      <w:r w:rsidRPr="00106656">
        <w:rPr>
          <w:rFonts w:ascii="Times New Roman" w:hAnsi="Times New Roman" w:cs="Times New Roman"/>
          <w:b/>
          <w:sz w:val="24"/>
          <w:szCs w:val="24"/>
        </w:rPr>
        <w:t xml:space="preserve">RE: Tender NO: </w:t>
      </w:r>
      <w:r w:rsidR="001B105D">
        <w:rPr>
          <w:rFonts w:ascii="Times New Roman" w:hAnsi="Times New Roman" w:cs="Times New Roman"/>
          <w:b/>
          <w:sz w:val="24"/>
          <w:szCs w:val="24"/>
        </w:rPr>
        <w:t>GOSL/</w:t>
      </w:r>
      <w:r w:rsidRPr="00106656">
        <w:rPr>
          <w:rFonts w:ascii="Times New Roman" w:hAnsi="Times New Roman" w:cs="Times New Roman"/>
          <w:b/>
          <w:sz w:val="24"/>
          <w:szCs w:val="24"/>
        </w:rPr>
        <w:t>MTCA</w:t>
      </w:r>
      <w:r w:rsidR="00CF07B0">
        <w:rPr>
          <w:rFonts w:ascii="Times New Roman" w:hAnsi="Times New Roman" w:cs="Times New Roman"/>
          <w:b/>
          <w:sz w:val="24"/>
          <w:szCs w:val="24"/>
        </w:rPr>
        <w:t xml:space="preserve"> </w:t>
      </w:r>
      <w:r w:rsidR="001B105D">
        <w:rPr>
          <w:rFonts w:ascii="Times New Roman" w:hAnsi="Times New Roman" w:cs="Times New Roman"/>
          <w:b/>
          <w:sz w:val="24"/>
          <w:szCs w:val="24"/>
        </w:rPr>
        <w:t>-EOI-3</w:t>
      </w:r>
      <w:r w:rsidRPr="00106656">
        <w:rPr>
          <w:rFonts w:ascii="Times New Roman" w:hAnsi="Times New Roman" w:cs="Times New Roman"/>
          <w:b/>
          <w:sz w:val="24"/>
          <w:szCs w:val="24"/>
        </w:rPr>
        <w:t xml:space="preserve">-2025: </w:t>
      </w:r>
      <w:r>
        <w:rPr>
          <w:rFonts w:ascii="Times New Roman" w:hAnsi="Times New Roman" w:cs="Times New Roman"/>
          <w:b/>
          <w:sz w:val="24"/>
          <w:szCs w:val="24"/>
        </w:rPr>
        <w:t xml:space="preserve">TO </w:t>
      </w:r>
      <w:r w:rsidR="00CF07B0">
        <w:rPr>
          <w:rFonts w:ascii="Times New Roman" w:hAnsi="Times New Roman" w:cs="Times New Roman"/>
          <w:b/>
          <w:sz w:val="24"/>
          <w:szCs w:val="24"/>
        </w:rPr>
        <w:t>LEASE</w:t>
      </w:r>
      <w:r>
        <w:rPr>
          <w:rFonts w:ascii="Times New Roman" w:hAnsi="Times New Roman" w:cs="Times New Roman"/>
          <w:b/>
          <w:sz w:val="24"/>
          <w:szCs w:val="24"/>
        </w:rPr>
        <w:t xml:space="preserve"> </w:t>
      </w:r>
      <w:r w:rsidR="001B105D">
        <w:rPr>
          <w:rFonts w:ascii="Times New Roman" w:hAnsi="Times New Roman" w:cs="Times New Roman"/>
          <w:b/>
          <w:sz w:val="24"/>
          <w:szCs w:val="24"/>
        </w:rPr>
        <w:t>THE SURF CLUB, MARKET SHEDS AND OTHER TOURISM FACILITIES AT BUREH BEACK</w:t>
      </w:r>
    </w:p>
    <w:p w14:paraId="5BA8791D" w14:textId="60057107" w:rsidR="002341E7" w:rsidRDefault="002341E7" w:rsidP="002341E7">
      <w:pPr>
        <w:jc w:val="both"/>
        <w:rPr>
          <w:rFonts w:ascii="Times New Roman" w:hAnsi="Times New Roman" w:cs="Times New Roman"/>
          <w:sz w:val="24"/>
          <w:szCs w:val="24"/>
        </w:rPr>
      </w:pPr>
      <w:r>
        <w:rPr>
          <w:rFonts w:ascii="Times New Roman" w:hAnsi="Times New Roman" w:cs="Times New Roman"/>
          <w:sz w:val="24"/>
          <w:szCs w:val="24"/>
        </w:rPr>
        <w:t>The Government of Sierra</w:t>
      </w:r>
      <w:r w:rsidR="00F165F5">
        <w:rPr>
          <w:rFonts w:ascii="Times New Roman" w:hAnsi="Times New Roman" w:cs="Times New Roman"/>
          <w:sz w:val="24"/>
          <w:szCs w:val="24"/>
        </w:rPr>
        <w:t xml:space="preserve"> Leone, through</w:t>
      </w:r>
      <w:r w:rsidR="007E52D3">
        <w:rPr>
          <w:rFonts w:ascii="Times New Roman" w:hAnsi="Times New Roman" w:cs="Times New Roman"/>
          <w:sz w:val="24"/>
          <w:szCs w:val="24"/>
        </w:rPr>
        <w:t xml:space="preserve"> the Ministry of </w:t>
      </w:r>
      <w:r>
        <w:rPr>
          <w:rFonts w:ascii="Times New Roman" w:hAnsi="Times New Roman" w:cs="Times New Roman"/>
          <w:sz w:val="24"/>
          <w:szCs w:val="24"/>
        </w:rPr>
        <w:t>Tourism and Cultural Affairs</w:t>
      </w:r>
      <w:r w:rsidR="00B12629">
        <w:rPr>
          <w:rFonts w:ascii="Times New Roman" w:hAnsi="Times New Roman" w:cs="Times New Roman"/>
          <w:sz w:val="24"/>
          <w:szCs w:val="24"/>
        </w:rPr>
        <w:t xml:space="preserve"> (MTCA)</w:t>
      </w:r>
      <w:r w:rsidR="00F165F5">
        <w:rPr>
          <w:rFonts w:ascii="Times New Roman" w:hAnsi="Times New Roman" w:cs="Times New Roman"/>
          <w:sz w:val="24"/>
          <w:szCs w:val="24"/>
        </w:rPr>
        <w:t xml:space="preserve"> and the Ministry of Finance</w:t>
      </w:r>
      <w:r>
        <w:rPr>
          <w:rFonts w:ascii="Times New Roman" w:hAnsi="Times New Roman" w:cs="Times New Roman"/>
          <w:sz w:val="24"/>
          <w:szCs w:val="24"/>
        </w:rPr>
        <w:t xml:space="preserve">, </w:t>
      </w:r>
      <w:r w:rsidRPr="00106656">
        <w:rPr>
          <w:rFonts w:ascii="Times New Roman" w:hAnsi="Times New Roman" w:cs="Times New Roman"/>
          <w:sz w:val="24"/>
          <w:szCs w:val="24"/>
        </w:rPr>
        <w:t xml:space="preserve">invites eligible and qualified bidders </w:t>
      </w:r>
      <w:r w:rsidR="00F165F5">
        <w:rPr>
          <w:rFonts w:ascii="Times New Roman" w:hAnsi="Times New Roman" w:cs="Times New Roman"/>
          <w:sz w:val="24"/>
          <w:szCs w:val="24"/>
        </w:rPr>
        <w:t xml:space="preserve">to </w:t>
      </w:r>
      <w:r w:rsidR="00FB628E">
        <w:rPr>
          <w:rFonts w:ascii="Times New Roman" w:hAnsi="Times New Roman" w:cs="Times New Roman"/>
          <w:sz w:val="24"/>
          <w:szCs w:val="24"/>
        </w:rPr>
        <w:t xml:space="preserve">lease </w:t>
      </w:r>
      <w:r w:rsidR="00FB628E" w:rsidRPr="00106656">
        <w:rPr>
          <w:rFonts w:ascii="Times New Roman" w:hAnsi="Times New Roman" w:cs="Times New Roman"/>
          <w:sz w:val="24"/>
          <w:szCs w:val="24"/>
        </w:rPr>
        <w:t>its</w:t>
      </w:r>
      <w:r w:rsidRPr="00106656">
        <w:rPr>
          <w:rFonts w:ascii="Times New Roman" w:hAnsi="Times New Roman" w:cs="Times New Roman"/>
          <w:sz w:val="24"/>
          <w:szCs w:val="24"/>
        </w:rPr>
        <w:t xml:space="preserve"> </w:t>
      </w:r>
      <w:r w:rsidR="001B105D">
        <w:rPr>
          <w:rFonts w:ascii="Times New Roman" w:hAnsi="Times New Roman" w:cs="Times New Roman"/>
          <w:sz w:val="24"/>
          <w:szCs w:val="24"/>
        </w:rPr>
        <w:t>high value tourism facilities at Bureh Beach which comprises Surf Club, Market Sheds, and other ancillary facilities and services</w:t>
      </w:r>
      <w:r>
        <w:rPr>
          <w:rFonts w:ascii="Times New Roman" w:hAnsi="Times New Roman" w:cs="Times New Roman"/>
          <w:sz w:val="24"/>
          <w:szCs w:val="24"/>
        </w:rPr>
        <w:t>.</w:t>
      </w:r>
    </w:p>
    <w:p w14:paraId="2BF93847" w14:textId="14BCF472" w:rsidR="00CF07B0" w:rsidRDefault="00CF07B0" w:rsidP="00CF07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of Sierra Leone, through the Ministry of </w:t>
      </w:r>
      <w:r w:rsidR="00A40AFB">
        <w:rPr>
          <w:rFonts w:ascii="Times New Roman" w:hAnsi="Times New Roman" w:cs="Times New Roman"/>
          <w:sz w:val="24"/>
          <w:szCs w:val="24"/>
        </w:rPr>
        <w:t xml:space="preserve">Finance and the Ministry of </w:t>
      </w:r>
      <w:r>
        <w:rPr>
          <w:rFonts w:ascii="Times New Roman" w:hAnsi="Times New Roman" w:cs="Times New Roman"/>
          <w:sz w:val="24"/>
          <w:szCs w:val="24"/>
        </w:rPr>
        <w:t>Tourism and Cultural Affairs</w:t>
      </w:r>
      <w:r w:rsidR="006A52DD">
        <w:rPr>
          <w:rFonts w:ascii="Times New Roman" w:hAnsi="Times New Roman" w:cs="Times New Roman"/>
          <w:sz w:val="24"/>
          <w:szCs w:val="24"/>
        </w:rPr>
        <w:t xml:space="preserve">, </w:t>
      </w:r>
      <w:r>
        <w:rPr>
          <w:rFonts w:ascii="Times New Roman" w:hAnsi="Times New Roman" w:cs="Times New Roman"/>
          <w:sz w:val="24"/>
          <w:szCs w:val="24"/>
        </w:rPr>
        <w:t xml:space="preserve">wishes to invite interested and eligible candidates to submit Expressions of Interest (EOIs) for leasing operating </w:t>
      </w:r>
      <w:r w:rsidR="002341E7">
        <w:rPr>
          <w:rFonts w:ascii="Times New Roman" w:hAnsi="Times New Roman" w:cs="Times New Roman"/>
          <w:sz w:val="24"/>
          <w:szCs w:val="24"/>
        </w:rPr>
        <w:t xml:space="preserve">the tourism structures at </w:t>
      </w:r>
      <w:r w:rsidR="001B105D">
        <w:rPr>
          <w:rFonts w:ascii="Times New Roman" w:hAnsi="Times New Roman" w:cs="Times New Roman"/>
          <w:sz w:val="24"/>
          <w:szCs w:val="24"/>
        </w:rPr>
        <w:t>Bureh Beach</w:t>
      </w:r>
      <w:r w:rsidR="002341E7">
        <w:rPr>
          <w:rFonts w:ascii="Times New Roman" w:hAnsi="Times New Roman" w:cs="Times New Roman"/>
          <w:sz w:val="24"/>
          <w:szCs w:val="24"/>
        </w:rPr>
        <w:t xml:space="preserve">.  </w:t>
      </w:r>
      <w:r>
        <w:rPr>
          <w:rFonts w:ascii="Times New Roman" w:hAnsi="Times New Roman" w:cs="Times New Roman"/>
          <w:sz w:val="24"/>
          <w:szCs w:val="24"/>
        </w:rPr>
        <w:t xml:space="preserve">A short list of Applicants will be invited to submit formal proposals for leasing of the facilities. </w:t>
      </w:r>
    </w:p>
    <w:p w14:paraId="12F0C719" w14:textId="77777777" w:rsidR="00CF07B0" w:rsidRDefault="00CF07B0" w:rsidP="00CF07B0">
      <w:pPr>
        <w:spacing w:after="0" w:line="240" w:lineRule="auto"/>
        <w:jc w:val="both"/>
        <w:rPr>
          <w:rFonts w:ascii="Times New Roman" w:hAnsi="Times New Roman" w:cs="Times New Roman"/>
          <w:sz w:val="24"/>
          <w:szCs w:val="24"/>
        </w:rPr>
      </w:pPr>
    </w:p>
    <w:p w14:paraId="5BA8791E" w14:textId="3A12D29D" w:rsidR="002341E7" w:rsidRDefault="00CF07B0" w:rsidP="00CF07B0">
      <w:pPr>
        <w:jc w:val="both"/>
        <w:rPr>
          <w:rFonts w:ascii="Times New Roman" w:hAnsi="Times New Roman" w:cs="Times New Roman"/>
          <w:sz w:val="24"/>
          <w:szCs w:val="24"/>
        </w:rPr>
      </w:pPr>
      <w:r>
        <w:rPr>
          <w:rFonts w:ascii="Times New Roman" w:hAnsi="Times New Roman" w:cs="Times New Roman"/>
          <w:sz w:val="24"/>
          <w:szCs w:val="24"/>
        </w:rPr>
        <w:t xml:space="preserve">It is the intention of the Government of Sierra Leone that the facilities will be managed subject to a Lease Agreement with the successful Applicant.  </w:t>
      </w:r>
    </w:p>
    <w:tbl>
      <w:tblPr>
        <w:tblStyle w:val="TableGrid"/>
        <w:tblW w:w="9535" w:type="dxa"/>
        <w:tblLook w:val="04A0" w:firstRow="1" w:lastRow="0" w:firstColumn="1" w:lastColumn="0" w:noHBand="0" w:noVBand="1"/>
      </w:tblPr>
      <w:tblGrid>
        <w:gridCol w:w="985"/>
        <w:gridCol w:w="3689"/>
        <w:gridCol w:w="3061"/>
        <w:gridCol w:w="1800"/>
      </w:tblGrid>
      <w:tr w:rsidR="002341E7" w14:paraId="5BA87924" w14:textId="77777777" w:rsidTr="007858CC">
        <w:tc>
          <w:tcPr>
            <w:tcW w:w="985" w:type="dxa"/>
          </w:tcPr>
          <w:p w14:paraId="5BA8791F" w14:textId="77777777" w:rsidR="002341E7" w:rsidRPr="00E35A5B" w:rsidRDefault="002341E7" w:rsidP="00307881">
            <w:pPr>
              <w:jc w:val="both"/>
              <w:rPr>
                <w:rFonts w:ascii="Times New Roman" w:hAnsi="Times New Roman" w:cs="Times New Roman"/>
                <w:b/>
                <w:sz w:val="24"/>
                <w:szCs w:val="24"/>
              </w:rPr>
            </w:pPr>
            <w:r w:rsidRPr="00E35A5B">
              <w:rPr>
                <w:rFonts w:ascii="Times New Roman" w:hAnsi="Times New Roman" w:cs="Times New Roman"/>
                <w:b/>
                <w:sz w:val="24"/>
                <w:szCs w:val="24"/>
              </w:rPr>
              <w:t>ITEM</w:t>
            </w:r>
          </w:p>
          <w:p w14:paraId="5BA87920" w14:textId="77777777" w:rsidR="002341E7" w:rsidRPr="00E35A5B" w:rsidRDefault="002341E7" w:rsidP="00307881">
            <w:pPr>
              <w:jc w:val="both"/>
              <w:rPr>
                <w:rFonts w:ascii="Times New Roman" w:hAnsi="Times New Roman" w:cs="Times New Roman"/>
                <w:b/>
                <w:sz w:val="24"/>
                <w:szCs w:val="24"/>
              </w:rPr>
            </w:pPr>
          </w:p>
        </w:tc>
        <w:tc>
          <w:tcPr>
            <w:tcW w:w="3689" w:type="dxa"/>
          </w:tcPr>
          <w:p w14:paraId="5BA87921" w14:textId="77777777" w:rsidR="002341E7" w:rsidRPr="00E35A5B" w:rsidRDefault="002341E7" w:rsidP="00307881">
            <w:pPr>
              <w:jc w:val="both"/>
              <w:rPr>
                <w:rFonts w:ascii="Times New Roman" w:hAnsi="Times New Roman" w:cs="Times New Roman"/>
                <w:b/>
                <w:sz w:val="24"/>
                <w:szCs w:val="24"/>
              </w:rPr>
            </w:pPr>
            <w:r w:rsidRPr="00E35A5B">
              <w:rPr>
                <w:rFonts w:ascii="Times New Roman" w:hAnsi="Times New Roman" w:cs="Times New Roman"/>
                <w:b/>
                <w:sz w:val="24"/>
                <w:szCs w:val="24"/>
              </w:rPr>
              <w:t>TENDER REF. NO.</w:t>
            </w:r>
          </w:p>
        </w:tc>
        <w:tc>
          <w:tcPr>
            <w:tcW w:w="3061" w:type="dxa"/>
          </w:tcPr>
          <w:p w14:paraId="5BA87922" w14:textId="77777777" w:rsidR="002341E7" w:rsidRPr="00E35A5B" w:rsidRDefault="002341E7" w:rsidP="00307881">
            <w:pPr>
              <w:jc w:val="both"/>
              <w:rPr>
                <w:rFonts w:ascii="Times New Roman" w:hAnsi="Times New Roman" w:cs="Times New Roman"/>
                <w:b/>
                <w:sz w:val="24"/>
                <w:szCs w:val="24"/>
              </w:rPr>
            </w:pPr>
            <w:r w:rsidRPr="00E35A5B">
              <w:rPr>
                <w:rFonts w:ascii="Times New Roman" w:hAnsi="Times New Roman" w:cs="Times New Roman"/>
                <w:b/>
                <w:sz w:val="24"/>
                <w:szCs w:val="24"/>
              </w:rPr>
              <w:t>TENDER NAME</w:t>
            </w:r>
          </w:p>
        </w:tc>
        <w:tc>
          <w:tcPr>
            <w:tcW w:w="1800" w:type="dxa"/>
          </w:tcPr>
          <w:p w14:paraId="5BA87923" w14:textId="77777777" w:rsidR="002341E7" w:rsidRPr="00E35A5B" w:rsidRDefault="002341E7" w:rsidP="00307881">
            <w:pPr>
              <w:jc w:val="both"/>
              <w:rPr>
                <w:rFonts w:ascii="Times New Roman" w:hAnsi="Times New Roman" w:cs="Times New Roman"/>
                <w:b/>
                <w:sz w:val="24"/>
                <w:szCs w:val="24"/>
              </w:rPr>
            </w:pPr>
            <w:r w:rsidRPr="00E35A5B">
              <w:rPr>
                <w:rFonts w:ascii="Times New Roman" w:hAnsi="Times New Roman" w:cs="Times New Roman"/>
                <w:b/>
                <w:sz w:val="24"/>
                <w:szCs w:val="24"/>
              </w:rPr>
              <w:t>CLOSING DATE</w:t>
            </w:r>
          </w:p>
        </w:tc>
      </w:tr>
      <w:tr w:rsidR="00BE4175" w:rsidRPr="00BE4175" w14:paraId="5BA8792A" w14:textId="77777777" w:rsidTr="007858CC">
        <w:tc>
          <w:tcPr>
            <w:tcW w:w="985" w:type="dxa"/>
          </w:tcPr>
          <w:p w14:paraId="5BA87925" w14:textId="77777777" w:rsidR="002341E7" w:rsidRDefault="002341E7" w:rsidP="00307881">
            <w:pPr>
              <w:jc w:val="both"/>
              <w:rPr>
                <w:rFonts w:ascii="Times New Roman" w:hAnsi="Times New Roman" w:cs="Times New Roman"/>
                <w:sz w:val="24"/>
                <w:szCs w:val="24"/>
              </w:rPr>
            </w:pPr>
            <w:r>
              <w:rPr>
                <w:rFonts w:ascii="Times New Roman" w:hAnsi="Times New Roman" w:cs="Times New Roman"/>
                <w:sz w:val="24"/>
                <w:szCs w:val="24"/>
              </w:rPr>
              <w:t>1.</w:t>
            </w:r>
          </w:p>
          <w:p w14:paraId="5BA87926" w14:textId="77777777" w:rsidR="002341E7" w:rsidRDefault="002341E7" w:rsidP="00307881">
            <w:pPr>
              <w:jc w:val="both"/>
              <w:rPr>
                <w:rFonts w:ascii="Times New Roman" w:hAnsi="Times New Roman" w:cs="Times New Roman"/>
                <w:sz w:val="24"/>
                <w:szCs w:val="24"/>
              </w:rPr>
            </w:pPr>
          </w:p>
        </w:tc>
        <w:tc>
          <w:tcPr>
            <w:tcW w:w="3689" w:type="dxa"/>
          </w:tcPr>
          <w:p w14:paraId="5BA87927" w14:textId="0DB30F29" w:rsidR="002341E7" w:rsidRDefault="002341E7" w:rsidP="007044D3">
            <w:pPr>
              <w:jc w:val="both"/>
              <w:rPr>
                <w:rFonts w:ascii="Times New Roman" w:hAnsi="Times New Roman" w:cs="Times New Roman"/>
                <w:sz w:val="24"/>
                <w:szCs w:val="24"/>
              </w:rPr>
            </w:pPr>
            <w:r w:rsidRPr="00BE4175">
              <w:rPr>
                <w:rFonts w:ascii="Times New Roman" w:hAnsi="Times New Roman" w:cs="Times New Roman"/>
                <w:b/>
                <w:sz w:val="24"/>
                <w:szCs w:val="24"/>
              </w:rPr>
              <w:t>GOSL/</w:t>
            </w:r>
            <w:r w:rsidR="007044D3" w:rsidRPr="00BE4175">
              <w:rPr>
                <w:rFonts w:ascii="Times New Roman" w:hAnsi="Times New Roman" w:cs="Times New Roman"/>
                <w:b/>
                <w:sz w:val="24"/>
                <w:szCs w:val="24"/>
              </w:rPr>
              <w:t>MTCA/</w:t>
            </w:r>
            <w:r w:rsidRPr="00BE4175">
              <w:rPr>
                <w:rFonts w:ascii="Times New Roman" w:hAnsi="Times New Roman" w:cs="Times New Roman"/>
                <w:b/>
                <w:sz w:val="24"/>
                <w:szCs w:val="24"/>
              </w:rPr>
              <w:t>EOI-1-2025</w:t>
            </w:r>
          </w:p>
        </w:tc>
        <w:tc>
          <w:tcPr>
            <w:tcW w:w="3061" w:type="dxa"/>
          </w:tcPr>
          <w:p w14:paraId="5BA87928" w14:textId="5D00E748" w:rsidR="002341E7" w:rsidRDefault="00B5777A" w:rsidP="001B105D">
            <w:pPr>
              <w:jc w:val="both"/>
              <w:rPr>
                <w:rFonts w:ascii="Times New Roman" w:hAnsi="Times New Roman" w:cs="Times New Roman"/>
                <w:sz w:val="24"/>
                <w:szCs w:val="24"/>
              </w:rPr>
            </w:pPr>
            <w:r>
              <w:rPr>
                <w:rFonts w:ascii="Times New Roman" w:hAnsi="Times New Roman" w:cs="Times New Roman"/>
                <w:sz w:val="24"/>
                <w:szCs w:val="24"/>
              </w:rPr>
              <w:t xml:space="preserve">Leasing </w:t>
            </w:r>
            <w:r w:rsidR="002341E7">
              <w:rPr>
                <w:rFonts w:ascii="Times New Roman" w:hAnsi="Times New Roman" w:cs="Times New Roman"/>
                <w:sz w:val="24"/>
                <w:szCs w:val="24"/>
              </w:rPr>
              <w:t xml:space="preserve"> of tourist facilities at </w:t>
            </w:r>
            <w:r w:rsidR="001B105D">
              <w:rPr>
                <w:rFonts w:ascii="Times New Roman" w:hAnsi="Times New Roman" w:cs="Times New Roman"/>
                <w:sz w:val="24"/>
                <w:szCs w:val="24"/>
              </w:rPr>
              <w:t>Bureh Beach</w:t>
            </w:r>
            <w:r w:rsidR="002341E7">
              <w:rPr>
                <w:rFonts w:ascii="Times New Roman" w:hAnsi="Times New Roman" w:cs="Times New Roman"/>
                <w:sz w:val="24"/>
                <w:szCs w:val="24"/>
              </w:rPr>
              <w:t xml:space="preserve"> </w:t>
            </w:r>
          </w:p>
        </w:tc>
        <w:tc>
          <w:tcPr>
            <w:tcW w:w="1800" w:type="dxa"/>
          </w:tcPr>
          <w:p w14:paraId="5BA87929" w14:textId="4CCBAFA6" w:rsidR="002341E7" w:rsidRPr="00BE4175" w:rsidRDefault="00561207" w:rsidP="00146E8F">
            <w:pPr>
              <w:jc w:val="both"/>
              <w:rPr>
                <w:rFonts w:ascii="Times New Roman" w:hAnsi="Times New Roman" w:cs="Times New Roman"/>
                <w:sz w:val="24"/>
                <w:szCs w:val="24"/>
              </w:rPr>
            </w:pPr>
            <w:r>
              <w:rPr>
                <w:rFonts w:ascii="Times New Roman" w:hAnsi="Times New Roman" w:cs="Times New Roman"/>
                <w:sz w:val="24"/>
                <w:szCs w:val="24"/>
              </w:rPr>
              <w:t>10</w:t>
            </w:r>
            <w:r w:rsidRPr="00561207">
              <w:rPr>
                <w:rFonts w:ascii="Times New Roman" w:hAnsi="Times New Roman" w:cs="Times New Roman"/>
                <w:sz w:val="24"/>
                <w:szCs w:val="24"/>
                <w:vertAlign w:val="superscript"/>
              </w:rPr>
              <w:t>th</w:t>
            </w:r>
            <w:r w:rsidR="00146E8F">
              <w:rPr>
                <w:rFonts w:ascii="Times New Roman" w:hAnsi="Times New Roman" w:cs="Times New Roman"/>
                <w:sz w:val="24"/>
                <w:szCs w:val="24"/>
              </w:rPr>
              <w:t xml:space="preserve"> December</w:t>
            </w:r>
            <w:r w:rsidR="007858CC" w:rsidRPr="00BE4175">
              <w:rPr>
                <w:rFonts w:ascii="Times New Roman" w:hAnsi="Times New Roman" w:cs="Times New Roman"/>
                <w:sz w:val="24"/>
                <w:szCs w:val="24"/>
              </w:rPr>
              <w:t xml:space="preserve"> 2025</w:t>
            </w:r>
          </w:p>
        </w:tc>
      </w:tr>
    </w:tbl>
    <w:p w14:paraId="5BA8792B" w14:textId="77777777" w:rsidR="002341E7" w:rsidRDefault="002341E7" w:rsidP="002341E7">
      <w:pPr>
        <w:jc w:val="both"/>
        <w:rPr>
          <w:rFonts w:ascii="Times New Roman" w:hAnsi="Times New Roman" w:cs="Times New Roman"/>
          <w:sz w:val="24"/>
          <w:szCs w:val="24"/>
        </w:rPr>
      </w:pPr>
    </w:p>
    <w:p w14:paraId="18037984" w14:textId="4476ED52" w:rsidR="00CF07B0" w:rsidRDefault="00CF07B0" w:rsidP="004C1A3B">
      <w:pPr>
        <w:tabs>
          <w:tab w:val="left" w:pos="7034"/>
        </w:tabs>
        <w:jc w:val="both"/>
        <w:rPr>
          <w:rFonts w:ascii="Times New Roman" w:hAnsi="Times New Roman" w:cs="Times New Roman"/>
          <w:sz w:val="24"/>
          <w:szCs w:val="24"/>
        </w:rPr>
      </w:pPr>
      <w:r>
        <w:rPr>
          <w:rFonts w:ascii="Times New Roman" w:hAnsi="Times New Roman" w:cs="Times New Roman"/>
          <w:sz w:val="24"/>
          <w:szCs w:val="24"/>
        </w:rPr>
        <w:t>Communication with regards to the EOI must be in writing and sent to the following email:</w:t>
      </w:r>
      <w:r w:rsidRPr="001B77B3">
        <w:t xml:space="preserve"> </w:t>
      </w:r>
      <w:r w:rsidR="00F60C15">
        <w:rPr>
          <w:rStyle w:val="Hyperlink"/>
          <w:rFonts w:ascii="Times New Roman" w:hAnsi="Times New Roman" w:cs="Times New Roman"/>
          <w:sz w:val="24"/>
          <w:szCs w:val="24"/>
        </w:rPr>
        <w:t>kamarammartha123@gmail.com</w:t>
      </w:r>
      <w:r>
        <w:rPr>
          <w:rFonts w:ascii="Times New Roman" w:hAnsi="Times New Roman" w:cs="Times New Roman"/>
          <w:sz w:val="24"/>
          <w:szCs w:val="24"/>
        </w:rPr>
        <w:t xml:space="preserve"> </w:t>
      </w:r>
      <w:r w:rsidR="004C1A3B">
        <w:rPr>
          <w:rFonts w:ascii="Times New Roman" w:hAnsi="Times New Roman" w:cs="Times New Roman"/>
          <w:sz w:val="24"/>
          <w:szCs w:val="24"/>
        </w:rPr>
        <w:t xml:space="preserve">and copy </w:t>
      </w:r>
      <w:hyperlink r:id="rId12" w:history="1">
        <w:r w:rsidR="004C1A3B" w:rsidRPr="00BC7C11">
          <w:rPr>
            <w:rStyle w:val="Hyperlink"/>
            <w:rFonts w:ascii="Times New Roman" w:hAnsi="Times New Roman" w:cs="Times New Roman"/>
            <w:sz w:val="24"/>
            <w:szCs w:val="24"/>
          </w:rPr>
          <w:t>sleconomicdiversification@gmail.com</w:t>
        </w:r>
      </w:hyperlink>
      <w:r w:rsidR="004C1A3B" w:rsidRPr="00BC7C11">
        <w:rPr>
          <w:rFonts w:ascii="Times New Roman" w:hAnsi="Times New Roman" w:cs="Times New Roman"/>
          <w:sz w:val="24"/>
          <w:szCs w:val="24"/>
          <w:u w:val="single"/>
        </w:rPr>
        <w:t xml:space="preserve"> </w:t>
      </w:r>
      <w:r w:rsidR="004C1A3B">
        <w:rPr>
          <w:rFonts w:ascii="Times New Roman" w:hAnsi="Times New Roman" w:cs="Times New Roman"/>
          <w:sz w:val="24"/>
          <w:szCs w:val="24"/>
          <w:u w:val="single"/>
        </w:rPr>
        <w:t xml:space="preserve">and </w:t>
      </w:r>
      <w:hyperlink r:id="rId13" w:history="1">
        <w:r w:rsidR="004C1A3B" w:rsidRPr="00BC7C11">
          <w:rPr>
            <w:rStyle w:val="Hyperlink"/>
            <w:rFonts w:ascii="Times New Roman" w:hAnsi="Times New Roman" w:cs="Times New Roman"/>
            <w:sz w:val="24"/>
            <w:szCs w:val="24"/>
            <w:shd w:val="clear" w:color="auto" w:fill="FFFFFF"/>
          </w:rPr>
          <w:t>osmantommy@sledp.info</w:t>
        </w:r>
      </w:hyperlink>
      <w:r w:rsidR="004C1A3B">
        <w:rPr>
          <w:rFonts w:ascii="Times New Roman" w:hAnsi="Times New Roman" w:cs="Times New Roman"/>
          <w:sz w:val="24"/>
          <w:szCs w:val="24"/>
        </w:rPr>
        <w:t xml:space="preserve"> </w:t>
      </w:r>
      <w:r>
        <w:rPr>
          <w:rFonts w:ascii="Times New Roman" w:hAnsi="Times New Roman" w:cs="Times New Roman"/>
          <w:sz w:val="24"/>
          <w:szCs w:val="24"/>
        </w:rPr>
        <w:t xml:space="preserve">and/or send hard copies to </w:t>
      </w:r>
      <w:r w:rsidR="00B12629">
        <w:rPr>
          <w:rFonts w:ascii="Times New Roman" w:hAnsi="Times New Roman" w:cs="Times New Roman"/>
          <w:sz w:val="24"/>
          <w:szCs w:val="24"/>
        </w:rPr>
        <w:t>the Ministry’s Head Office</w:t>
      </w:r>
      <w:r>
        <w:rPr>
          <w:rFonts w:ascii="Times New Roman" w:hAnsi="Times New Roman" w:cs="Times New Roman"/>
          <w:sz w:val="24"/>
          <w:szCs w:val="24"/>
        </w:rPr>
        <w:t xml:space="preserve"> at</w:t>
      </w:r>
      <w:r w:rsidR="00B12629">
        <w:rPr>
          <w:rFonts w:ascii="Times New Roman" w:hAnsi="Times New Roman" w:cs="Times New Roman"/>
          <w:sz w:val="24"/>
          <w:szCs w:val="24"/>
        </w:rPr>
        <w:t xml:space="preserve"> 28</w:t>
      </w:r>
      <w:r w:rsidR="007858CC">
        <w:rPr>
          <w:rFonts w:ascii="Times New Roman" w:hAnsi="Times New Roman" w:cs="Times New Roman"/>
          <w:sz w:val="24"/>
          <w:szCs w:val="24"/>
        </w:rPr>
        <w:t>B</w:t>
      </w:r>
      <w:r w:rsidR="00B12629">
        <w:rPr>
          <w:rFonts w:ascii="Times New Roman" w:hAnsi="Times New Roman" w:cs="Times New Roman"/>
          <w:sz w:val="24"/>
          <w:szCs w:val="24"/>
        </w:rPr>
        <w:t xml:space="preserve"> Kingharman Road</w:t>
      </w:r>
      <w:r>
        <w:rPr>
          <w:rFonts w:ascii="Times New Roman" w:hAnsi="Times New Roman" w:cs="Times New Roman"/>
          <w:sz w:val="24"/>
          <w:szCs w:val="24"/>
        </w:rPr>
        <w:t xml:space="preserve">, </w:t>
      </w:r>
      <w:r w:rsidRPr="001B77B3">
        <w:rPr>
          <w:rFonts w:ascii="Times New Roman" w:hAnsi="Times New Roman" w:cs="Times New Roman"/>
          <w:sz w:val="24"/>
          <w:szCs w:val="24"/>
        </w:rPr>
        <w:t>Freetown</w:t>
      </w:r>
      <w:r>
        <w:rPr>
          <w:rFonts w:ascii="Times New Roman" w:hAnsi="Times New Roman" w:cs="Times New Roman"/>
          <w:sz w:val="24"/>
          <w:szCs w:val="24"/>
        </w:rPr>
        <w:t>.</w:t>
      </w:r>
    </w:p>
    <w:p w14:paraId="58596962" w14:textId="06C64199" w:rsidR="00CF07B0" w:rsidRPr="001B77B3" w:rsidRDefault="00CF07B0" w:rsidP="00CF07B0">
      <w:pPr>
        <w:jc w:val="both"/>
        <w:rPr>
          <w:rFonts w:ascii="Times New Roman" w:hAnsi="Times New Roman" w:cs="Times New Roman"/>
          <w:sz w:val="24"/>
          <w:szCs w:val="24"/>
        </w:rPr>
      </w:pPr>
      <w:r w:rsidRPr="001B77B3">
        <w:rPr>
          <w:rFonts w:ascii="Times New Roman" w:hAnsi="Times New Roman" w:cs="Times New Roman"/>
          <w:sz w:val="24"/>
          <w:szCs w:val="24"/>
        </w:rPr>
        <w:t xml:space="preserve">All clarifications and/or amendments will be published in </w:t>
      </w:r>
      <w:r w:rsidR="00B12629">
        <w:rPr>
          <w:rFonts w:ascii="Times New Roman" w:hAnsi="Times New Roman" w:cs="Times New Roman"/>
          <w:sz w:val="24"/>
          <w:szCs w:val="24"/>
        </w:rPr>
        <w:t>MTCA</w:t>
      </w:r>
      <w:r>
        <w:rPr>
          <w:rFonts w:ascii="Times New Roman" w:hAnsi="Times New Roman" w:cs="Times New Roman"/>
          <w:sz w:val="24"/>
          <w:szCs w:val="24"/>
        </w:rPr>
        <w:t xml:space="preserve"> website (</w:t>
      </w:r>
      <w:r w:rsidR="00B12629">
        <w:rPr>
          <w:rFonts w:ascii="Times New Roman" w:hAnsi="Times New Roman" w:cs="Times New Roman"/>
          <w:sz w:val="24"/>
          <w:szCs w:val="24"/>
        </w:rPr>
        <w:t>tourism.gov.sl.</w:t>
      </w:r>
      <w:r>
        <w:rPr>
          <w:rFonts w:ascii="Times New Roman" w:hAnsi="Times New Roman" w:cs="Times New Roman"/>
          <w:sz w:val="24"/>
          <w:szCs w:val="24"/>
        </w:rPr>
        <w:t xml:space="preserve">) and Tenderers are </w:t>
      </w:r>
      <w:r w:rsidRPr="001B77B3">
        <w:rPr>
          <w:rFonts w:ascii="Times New Roman" w:hAnsi="Times New Roman" w:cs="Times New Roman"/>
          <w:sz w:val="24"/>
          <w:szCs w:val="24"/>
        </w:rPr>
        <w:t xml:space="preserve">required to check for any addendums or amendments in the course </w:t>
      </w:r>
      <w:r>
        <w:rPr>
          <w:rFonts w:ascii="Times New Roman" w:hAnsi="Times New Roman" w:cs="Times New Roman"/>
          <w:sz w:val="24"/>
          <w:szCs w:val="24"/>
        </w:rPr>
        <w:t xml:space="preserve">of the bidding period prior to </w:t>
      </w:r>
      <w:r w:rsidRPr="001B77B3">
        <w:rPr>
          <w:rFonts w:ascii="Times New Roman" w:hAnsi="Times New Roman" w:cs="Times New Roman"/>
          <w:sz w:val="24"/>
          <w:szCs w:val="24"/>
        </w:rPr>
        <w:t>the closing date indicated above</w:t>
      </w:r>
      <w:r>
        <w:rPr>
          <w:rFonts w:ascii="Times New Roman" w:hAnsi="Times New Roman" w:cs="Times New Roman"/>
          <w:sz w:val="24"/>
          <w:szCs w:val="24"/>
        </w:rPr>
        <w:t>.</w:t>
      </w:r>
      <w:r w:rsidRPr="001B77B3">
        <w:rPr>
          <w:rFonts w:ascii="Times New Roman" w:hAnsi="Times New Roman" w:cs="Times New Roman"/>
          <w:sz w:val="24"/>
          <w:szCs w:val="24"/>
        </w:rPr>
        <w:t xml:space="preserve">  </w:t>
      </w:r>
    </w:p>
    <w:p w14:paraId="792CC9C9" w14:textId="5970B0FE" w:rsidR="00CF07B0" w:rsidRPr="001B77B3" w:rsidRDefault="00B12629" w:rsidP="00CF07B0">
      <w:pPr>
        <w:jc w:val="both"/>
        <w:rPr>
          <w:rFonts w:ascii="Times New Roman" w:hAnsi="Times New Roman" w:cs="Times New Roman"/>
          <w:sz w:val="24"/>
          <w:szCs w:val="24"/>
        </w:rPr>
      </w:pPr>
      <w:r>
        <w:rPr>
          <w:rFonts w:ascii="Times New Roman" w:hAnsi="Times New Roman" w:cs="Times New Roman"/>
          <w:sz w:val="24"/>
          <w:szCs w:val="24"/>
        </w:rPr>
        <w:t>MTCA</w:t>
      </w:r>
      <w:r w:rsidR="00CF07B0">
        <w:rPr>
          <w:rFonts w:ascii="Times New Roman" w:hAnsi="Times New Roman" w:cs="Times New Roman"/>
          <w:sz w:val="24"/>
          <w:szCs w:val="24"/>
        </w:rPr>
        <w:t xml:space="preserve"> will conduct an information session on</w:t>
      </w:r>
      <w:r>
        <w:rPr>
          <w:rFonts w:ascii="Times New Roman" w:hAnsi="Times New Roman" w:cs="Times New Roman"/>
          <w:sz w:val="24"/>
          <w:szCs w:val="24"/>
        </w:rPr>
        <w:t xml:space="preserve"> the </w:t>
      </w:r>
      <w:r w:rsidR="00AF01A5">
        <w:rPr>
          <w:rFonts w:ascii="Times New Roman" w:hAnsi="Times New Roman" w:cs="Times New Roman"/>
          <w:sz w:val="24"/>
          <w:szCs w:val="24"/>
        </w:rPr>
        <w:t>Bureh Beach tourism facilities</w:t>
      </w:r>
      <w:r>
        <w:rPr>
          <w:rFonts w:ascii="Times New Roman" w:hAnsi="Times New Roman" w:cs="Times New Roman"/>
          <w:sz w:val="24"/>
          <w:szCs w:val="24"/>
        </w:rPr>
        <w:t xml:space="preserve">. </w:t>
      </w:r>
      <w:r w:rsidR="00CF07B0" w:rsidRPr="00857B99">
        <w:rPr>
          <w:rFonts w:ascii="Times New Roman" w:hAnsi="Times New Roman" w:cs="Times New Roman"/>
          <w:color w:val="FF0000"/>
          <w:sz w:val="24"/>
          <w:szCs w:val="24"/>
        </w:rPr>
        <w:t xml:space="preserve"> </w:t>
      </w:r>
      <w:r w:rsidR="00CF07B0">
        <w:rPr>
          <w:rFonts w:ascii="Times New Roman" w:hAnsi="Times New Roman" w:cs="Times New Roman"/>
          <w:sz w:val="24"/>
          <w:szCs w:val="24"/>
        </w:rPr>
        <w:t>Additionally, v</w:t>
      </w:r>
      <w:r w:rsidR="00CF07B0" w:rsidRPr="001B77B3">
        <w:rPr>
          <w:rFonts w:ascii="Times New Roman" w:hAnsi="Times New Roman" w:cs="Times New Roman"/>
          <w:sz w:val="24"/>
          <w:szCs w:val="24"/>
        </w:rPr>
        <w:t xml:space="preserve">isit </w:t>
      </w:r>
      <w:r w:rsidR="00CF07B0">
        <w:rPr>
          <w:rFonts w:ascii="Times New Roman" w:hAnsi="Times New Roman" w:cs="Times New Roman"/>
          <w:sz w:val="24"/>
          <w:szCs w:val="24"/>
        </w:rPr>
        <w:t>to the facilities</w:t>
      </w:r>
      <w:r w:rsidR="00CF07B0" w:rsidRPr="001B77B3">
        <w:rPr>
          <w:rFonts w:ascii="Times New Roman" w:hAnsi="Times New Roman" w:cs="Times New Roman"/>
          <w:sz w:val="24"/>
          <w:szCs w:val="24"/>
        </w:rPr>
        <w:t xml:space="preserve"> </w:t>
      </w:r>
      <w:r w:rsidR="00CF07B0">
        <w:rPr>
          <w:rFonts w:ascii="Times New Roman" w:hAnsi="Times New Roman" w:cs="Times New Roman"/>
          <w:sz w:val="24"/>
          <w:szCs w:val="24"/>
        </w:rPr>
        <w:t xml:space="preserve">will be facilitated by the </w:t>
      </w:r>
      <w:r>
        <w:rPr>
          <w:rFonts w:ascii="Times New Roman" w:hAnsi="Times New Roman" w:cs="Times New Roman"/>
          <w:sz w:val="24"/>
          <w:szCs w:val="24"/>
        </w:rPr>
        <w:t>Ministry</w:t>
      </w:r>
      <w:r w:rsidR="00CF07B0">
        <w:rPr>
          <w:rFonts w:ascii="Times New Roman" w:hAnsi="Times New Roman" w:cs="Times New Roman"/>
          <w:sz w:val="24"/>
          <w:szCs w:val="24"/>
        </w:rPr>
        <w:t xml:space="preserve"> for those applicants that meet the initial threshold specified in this EOI.</w:t>
      </w:r>
    </w:p>
    <w:p w14:paraId="46462785" w14:textId="5EAAE502" w:rsidR="00CF07B0" w:rsidRPr="008B7D2D" w:rsidRDefault="00CF07B0" w:rsidP="00AF01A5">
      <w:pPr>
        <w:tabs>
          <w:tab w:val="left" w:pos="3384"/>
        </w:tabs>
        <w:jc w:val="both"/>
        <w:rPr>
          <w:rFonts w:ascii="Times New Roman" w:hAnsi="Times New Roman" w:cs="Times New Roman"/>
          <w:b/>
          <w:bCs/>
          <w:sz w:val="24"/>
          <w:szCs w:val="24"/>
        </w:rPr>
      </w:pPr>
      <w:r w:rsidRPr="008B7D2D">
        <w:rPr>
          <w:rFonts w:ascii="Times New Roman" w:hAnsi="Times New Roman" w:cs="Times New Roman"/>
          <w:b/>
          <w:bCs/>
          <w:sz w:val="24"/>
          <w:szCs w:val="24"/>
        </w:rPr>
        <w:t>Submission of EOI</w:t>
      </w:r>
      <w:r w:rsidR="00AF01A5">
        <w:rPr>
          <w:rFonts w:ascii="Times New Roman" w:hAnsi="Times New Roman" w:cs="Times New Roman"/>
          <w:b/>
          <w:bCs/>
          <w:sz w:val="24"/>
          <w:szCs w:val="24"/>
        </w:rPr>
        <w:tab/>
      </w:r>
    </w:p>
    <w:p w14:paraId="0C66EAC4" w14:textId="38708651" w:rsidR="00CF07B0" w:rsidRPr="0007579D" w:rsidRDefault="00CF07B0" w:rsidP="00CF07B0">
      <w:pPr>
        <w:jc w:val="both"/>
        <w:rPr>
          <w:rFonts w:ascii="Times New Roman" w:hAnsi="Times New Roman" w:cs="Times New Roman"/>
          <w:color w:val="FF0000"/>
          <w:sz w:val="24"/>
          <w:szCs w:val="24"/>
        </w:rPr>
      </w:pPr>
      <w:r w:rsidRPr="001B77B3">
        <w:rPr>
          <w:rFonts w:ascii="Times New Roman" w:hAnsi="Times New Roman" w:cs="Times New Roman"/>
          <w:sz w:val="24"/>
          <w:szCs w:val="24"/>
        </w:rPr>
        <w:t xml:space="preserve">The completed </w:t>
      </w:r>
      <w:r>
        <w:rPr>
          <w:rFonts w:ascii="Times New Roman" w:hAnsi="Times New Roman" w:cs="Times New Roman"/>
          <w:sz w:val="24"/>
          <w:szCs w:val="24"/>
        </w:rPr>
        <w:t>EOIs</w:t>
      </w:r>
      <w:r w:rsidRPr="001B77B3">
        <w:rPr>
          <w:rFonts w:ascii="Times New Roman" w:hAnsi="Times New Roman" w:cs="Times New Roman"/>
          <w:sz w:val="24"/>
          <w:szCs w:val="24"/>
        </w:rPr>
        <w:t xml:space="preserve"> in plain sealed envelope marked with tend</w:t>
      </w:r>
      <w:r>
        <w:rPr>
          <w:rFonts w:ascii="Times New Roman" w:hAnsi="Times New Roman" w:cs="Times New Roman"/>
          <w:sz w:val="24"/>
          <w:szCs w:val="24"/>
        </w:rPr>
        <w:t xml:space="preserve">er reference number and tender </w:t>
      </w:r>
      <w:r w:rsidRPr="001B77B3">
        <w:rPr>
          <w:rFonts w:ascii="Times New Roman" w:hAnsi="Times New Roman" w:cs="Times New Roman"/>
          <w:sz w:val="24"/>
          <w:szCs w:val="24"/>
        </w:rPr>
        <w:t xml:space="preserve">name, shall be deposited into the </w:t>
      </w:r>
      <w:r>
        <w:rPr>
          <w:rFonts w:ascii="Times New Roman" w:hAnsi="Times New Roman" w:cs="Times New Roman"/>
          <w:sz w:val="24"/>
          <w:szCs w:val="24"/>
        </w:rPr>
        <w:t>EOI Box</w:t>
      </w:r>
      <w:r w:rsidRPr="001B77B3">
        <w:rPr>
          <w:rFonts w:ascii="Times New Roman" w:hAnsi="Times New Roman" w:cs="Times New Roman"/>
          <w:sz w:val="24"/>
          <w:szCs w:val="24"/>
        </w:rPr>
        <w:t xml:space="preserve"> located </w:t>
      </w:r>
      <w:r w:rsidR="00B12629">
        <w:rPr>
          <w:rFonts w:ascii="Times New Roman" w:hAnsi="Times New Roman" w:cs="Times New Roman"/>
          <w:sz w:val="24"/>
          <w:szCs w:val="24"/>
        </w:rPr>
        <w:t>at the Head Office of MTCA located at 28</w:t>
      </w:r>
      <w:r w:rsidR="007858CC">
        <w:rPr>
          <w:rFonts w:ascii="Times New Roman" w:hAnsi="Times New Roman" w:cs="Times New Roman"/>
          <w:sz w:val="24"/>
          <w:szCs w:val="24"/>
        </w:rPr>
        <w:t>B</w:t>
      </w:r>
      <w:r w:rsidR="00B12629">
        <w:rPr>
          <w:rFonts w:ascii="Times New Roman" w:hAnsi="Times New Roman" w:cs="Times New Roman"/>
          <w:sz w:val="24"/>
          <w:szCs w:val="24"/>
        </w:rPr>
        <w:t xml:space="preserve"> Kingharman Road,</w:t>
      </w:r>
      <w:r>
        <w:rPr>
          <w:rFonts w:ascii="Times New Roman" w:hAnsi="Times New Roman" w:cs="Times New Roman"/>
          <w:sz w:val="24"/>
          <w:szCs w:val="24"/>
        </w:rPr>
        <w:t xml:space="preserve"> </w:t>
      </w:r>
      <w:r w:rsidRPr="001B77B3">
        <w:rPr>
          <w:rFonts w:ascii="Times New Roman" w:hAnsi="Times New Roman" w:cs="Times New Roman"/>
          <w:sz w:val="24"/>
          <w:szCs w:val="24"/>
        </w:rPr>
        <w:t>Freetown</w:t>
      </w:r>
      <w:r w:rsidR="00B12629">
        <w:rPr>
          <w:rFonts w:ascii="Times New Roman" w:hAnsi="Times New Roman" w:cs="Times New Roman"/>
          <w:sz w:val="24"/>
          <w:szCs w:val="24"/>
        </w:rPr>
        <w:t xml:space="preserve">, on or before </w:t>
      </w:r>
      <w:r w:rsidR="00561207">
        <w:rPr>
          <w:rFonts w:ascii="Times New Roman" w:hAnsi="Times New Roman" w:cs="Times New Roman"/>
          <w:b/>
          <w:sz w:val="24"/>
          <w:szCs w:val="24"/>
        </w:rPr>
        <w:t>10</w:t>
      </w:r>
      <w:r w:rsidR="00561207" w:rsidRPr="00561207">
        <w:rPr>
          <w:rFonts w:ascii="Times New Roman" w:hAnsi="Times New Roman" w:cs="Times New Roman"/>
          <w:b/>
          <w:sz w:val="24"/>
          <w:szCs w:val="24"/>
          <w:vertAlign w:val="superscript"/>
        </w:rPr>
        <w:t>th</w:t>
      </w:r>
      <w:r w:rsidR="00561207">
        <w:rPr>
          <w:rFonts w:ascii="Times New Roman" w:hAnsi="Times New Roman" w:cs="Times New Roman"/>
          <w:b/>
          <w:sz w:val="24"/>
          <w:szCs w:val="24"/>
        </w:rPr>
        <w:t xml:space="preserve"> </w:t>
      </w:r>
      <w:bookmarkStart w:id="0" w:name="_GoBack"/>
      <w:bookmarkEnd w:id="0"/>
      <w:r w:rsidR="00146E8F">
        <w:rPr>
          <w:rFonts w:ascii="Times New Roman" w:hAnsi="Times New Roman" w:cs="Times New Roman"/>
          <w:b/>
          <w:sz w:val="24"/>
          <w:szCs w:val="24"/>
        </w:rPr>
        <w:t>December</w:t>
      </w:r>
      <w:r w:rsidR="00B12629" w:rsidRPr="00A1224F">
        <w:rPr>
          <w:rFonts w:ascii="Times New Roman" w:hAnsi="Times New Roman" w:cs="Times New Roman"/>
          <w:b/>
          <w:sz w:val="24"/>
          <w:szCs w:val="24"/>
        </w:rPr>
        <w:t>, 2025</w:t>
      </w:r>
      <w:r w:rsidR="00B12629">
        <w:rPr>
          <w:rFonts w:ascii="Times New Roman" w:hAnsi="Times New Roman" w:cs="Times New Roman"/>
          <w:sz w:val="24"/>
          <w:szCs w:val="24"/>
        </w:rPr>
        <w:t>.</w:t>
      </w:r>
    </w:p>
    <w:p w14:paraId="2FBA4F98" w14:textId="77777777" w:rsidR="00CF07B0" w:rsidRDefault="00CF07B0" w:rsidP="002341E7">
      <w:pPr>
        <w:jc w:val="both"/>
        <w:rPr>
          <w:rFonts w:ascii="Times New Roman" w:hAnsi="Times New Roman" w:cs="Times New Roman"/>
          <w:b/>
          <w:sz w:val="24"/>
          <w:szCs w:val="24"/>
          <w:u w:val="single"/>
        </w:rPr>
      </w:pPr>
    </w:p>
    <w:p w14:paraId="08FAEE65" w14:textId="77777777" w:rsidR="00EA20C3" w:rsidRPr="00B53C21" w:rsidRDefault="00EA20C3" w:rsidP="002341E7">
      <w:pPr>
        <w:jc w:val="both"/>
        <w:rPr>
          <w:rFonts w:ascii="Times New Roman" w:hAnsi="Times New Roman" w:cs="Times New Roman"/>
          <w:b/>
          <w:sz w:val="24"/>
          <w:szCs w:val="24"/>
          <w:u w:val="single"/>
        </w:rPr>
      </w:pPr>
    </w:p>
    <w:p w14:paraId="5BA87933" w14:textId="4C454155" w:rsidR="002341E7" w:rsidRPr="00D50898" w:rsidRDefault="00452F98" w:rsidP="002341E7">
      <w:pPr>
        <w:tabs>
          <w:tab w:val="left" w:pos="7034"/>
        </w:tabs>
        <w:rPr>
          <w:b/>
        </w:rPr>
      </w:pPr>
      <w:r>
        <w:rPr>
          <w:rFonts w:ascii="Times New Roman" w:hAnsi="Times New Roman" w:cs="Times New Roman"/>
          <w:b/>
          <w:sz w:val="24"/>
          <w:szCs w:val="24"/>
        </w:rPr>
        <w:t>1</w:t>
      </w:r>
      <w:r w:rsidR="002341E7" w:rsidRPr="00D50898">
        <w:rPr>
          <w:rFonts w:ascii="Times New Roman" w:hAnsi="Times New Roman" w:cs="Times New Roman"/>
          <w:b/>
          <w:sz w:val="24"/>
          <w:szCs w:val="24"/>
        </w:rPr>
        <w:t xml:space="preserve">.0 </w:t>
      </w:r>
      <w:r w:rsidR="002341E7">
        <w:rPr>
          <w:rFonts w:ascii="Times New Roman" w:hAnsi="Times New Roman" w:cs="Times New Roman"/>
          <w:b/>
          <w:sz w:val="24"/>
          <w:szCs w:val="24"/>
        </w:rPr>
        <w:t>Background</w:t>
      </w:r>
      <w:r w:rsidR="002341E7" w:rsidRPr="00D50898">
        <w:rPr>
          <w:b/>
        </w:rPr>
        <w:t xml:space="preserve"> </w:t>
      </w:r>
    </w:p>
    <w:p w14:paraId="5BA87934" w14:textId="0AF76781" w:rsidR="002341E7" w:rsidRDefault="00E52093"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The Government of Sierra Leone</w:t>
      </w:r>
      <w:r w:rsidR="002341E7">
        <w:rPr>
          <w:rFonts w:ascii="Times New Roman" w:hAnsi="Times New Roman" w:cs="Times New Roman"/>
          <w:sz w:val="24"/>
          <w:szCs w:val="24"/>
        </w:rPr>
        <w:t xml:space="preserve"> in its </w:t>
      </w:r>
      <w:r w:rsidR="007B26FD">
        <w:rPr>
          <w:rFonts w:ascii="Times New Roman" w:hAnsi="Times New Roman" w:cs="Times New Roman"/>
          <w:sz w:val="24"/>
          <w:szCs w:val="24"/>
        </w:rPr>
        <w:t>Medium-Term</w:t>
      </w:r>
      <w:r w:rsidR="002341E7">
        <w:rPr>
          <w:rFonts w:ascii="Times New Roman" w:hAnsi="Times New Roman" w:cs="Times New Roman"/>
          <w:sz w:val="24"/>
          <w:szCs w:val="24"/>
        </w:rPr>
        <w:t xml:space="preserve"> National Development Plan 2019-2023, made a commitment to diversify the country’s economy away from the mining sector. To this end, tourism was identified as one of the key growth sectors that will underpin the diversification agenda of Government.</w:t>
      </w:r>
    </w:p>
    <w:p w14:paraId="5BA87935" w14:textId="458A4ECD" w:rsidR="002341E7" w:rsidRDefault="002341E7"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With support from </w:t>
      </w:r>
      <w:r w:rsidR="00520548">
        <w:rPr>
          <w:rFonts w:ascii="Times New Roman" w:hAnsi="Times New Roman" w:cs="Times New Roman"/>
          <w:sz w:val="24"/>
          <w:szCs w:val="24"/>
        </w:rPr>
        <w:t xml:space="preserve">the </w:t>
      </w:r>
      <w:r>
        <w:rPr>
          <w:rFonts w:ascii="Times New Roman" w:hAnsi="Times New Roman" w:cs="Times New Roman"/>
          <w:sz w:val="24"/>
          <w:szCs w:val="24"/>
        </w:rPr>
        <w:t xml:space="preserve">World Bank, the Government of Sierra Leone, through the Ministry of Tourism and Cultural Affairs, has designed and implemented several tourism development activities under </w:t>
      </w:r>
      <w:r w:rsidR="00520548">
        <w:rPr>
          <w:rFonts w:ascii="Times New Roman" w:hAnsi="Times New Roman" w:cs="Times New Roman"/>
          <w:sz w:val="24"/>
          <w:szCs w:val="24"/>
        </w:rPr>
        <w:t xml:space="preserve">the </w:t>
      </w:r>
      <w:r>
        <w:rPr>
          <w:rFonts w:ascii="Times New Roman" w:hAnsi="Times New Roman" w:cs="Times New Roman"/>
          <w:sz w:val="24"/>
          <w:szCs w:val="24"/>
        </w:rPr>
        <w:t xml:space="preserve">Sierra Leone Economic Diversification Project. A key tangible output of the </w:t>
      </w:r>
      <w:r w:rsidR="00330C47">
        <w:rPr>
          <w:rFonts w:ascii="Times New Roman" w:hAnsi="Times New Roman" w:cs="Times New Roman"/>
          <w:sz w:val="24"/>
          <w:szCs w:val="24"/>
        </w:rPr>
        <w:t>project</w:t>
      </w:r>
      <w:r>
        <w:rPr>
          <w:rFonts w:ascii="Times New Roman" w:hAnsi="Times New Roman" w:cs="Times New Roman"/>
          <w:sz w:val="24"/>
          <w:szCs w:val="24"/>
        </w:rPr>
        <w:t xml:space="preserve"> is the development of tourism sites in three locations in Western </w:t>
      </w:r>
      <w:r w:rsidR="00330C47">
        <w:rPr>
          <w:rFonts w:ascii="Times New Roman" w:hAnsi="Times New Roman" w:cs="Times New Roman"/>
          <w:sz w:val="24"/>
          <w:szCs w:val="24"/>
        </w:rPr>
        <w:t xml:space="preserve">Area </w:t>
      </w:r>
      <w:r>
        <w:rPr>
          <w:rFonts w:ascii="Times New Roman" w:hAnsi="Times New Roman" w:cs="Times New Roman"/>
          <w:sz w:val="24"/>
          <w:szCs w:val="24"/>
        </w:rPr>
        <w:t>of Sierra Leone. One of the most outstanding tourism site</w:t>
      </w:r>
      <w:r w:rsidR="007E7EA9">
        <w:rPr>
          <w:rFonts w:ascii="Times New Roman" w:hAnsi="Times New Roman" w:cs="Times New Roman"/>
          <w:sz w:val="24"/>
          <w:szCs w:val="24"/>
        </w:rPr>
        <w:t>s</w:t>
      </w:r>
      <w:r>
        <w:rPr>
          <w:rFonts w:ascii="Times New Roman" w:hAnsi="Times New Roman" w:cs="Times New Roman"/>
          <w:sz w:val="24"/>
          <w:szCs w:val="24"/>
        </w:rPr>
        <w:t xml:space="preserve"> under this project is the </w:t>
      </w:r>
      <w:r w:rsidR="00CC0BDB">
        <w:rPr>
          <w:rFonts w:ascii="Times New Roman" w:hAnsi="Times New Roman" w:cs="Times New Roman"/>
          <w:sz w:val="24"/>
          <w:szCs w:val="24"/>
        </w:rPr>
        <w:t>Surf Club</w:t>
      </w:r>
      <w:r>
        <w:rPr>
          <w:rFonts w:ascii="Times New Roman" w:hAnsi="Times New Roman" w:cs="Times New Roman"/>
          <w:sz w:val="24"/>
          <w:szCs w:val="24"/>
        </w:rPr>
        <w:t xml:space="preserve"> and</w:t>
      </w:r>
      <w:r w:rsidR="00E209C3">
        <w:rPr>
          <w:rFonts w:ascii="Times New Roman" w:hAnsi="Times New Roman" w:cs="Times New Roman"/>
          <w:sz w:val="24"/>
          <w:szCs w:val="24"/>
        </w:rPr>
        <w:t xml:space="preserve"> other facilities incl</w:t>
      </w:r>
      <w:r w:rsidR="00146E8F">
        <w:rPr>
          <w:rFonts w:ascii="Times New Roman" w:hAnsi="Times New Roman" w:cs="Times New Roman"/>
          <w:sz w:val="24"/>
          <w:szCs w:val="24"/>
        </w:rPr>
        <w:t>uding market sheds</w:t>
      </w:r>
      <w:r w:rsidR="00E209C3">
        <w:rPr>
          <w:rFonts w:ascii="Times New Roman" w:hAnsi="Times New Roman" w:cs="Times New Roman"/>
          <w:sz w:val="24"/>
          <w:szCs w:val="24"/>
        </w:rPr>
        <w:t>, Community Garden and a car park with 30 car stalls</w:t>
      </w:r>
      <w:r>
        <w:rPr>
          <w:rFonts w:ascii="Times New Roman" w:hAnsi="Times New Roman" w:cs="Times New Roman"/>
          <w:sz w:val="24"/>
          <w:szCs w:val="24"/>
        </w:rPr>
        <w:t>.</w:t>
      </w:r>
    </w:p>
    <w:p w14:paraId="5BA87936" w14:textId="77777777" w:rsidR="00E209C3" w:rsidRDefault="00E209C3" w:rsidP="00787CC8">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Located along the Freetown Peninsula, Bureh Beach is a </w:t>
      </w:r>
      <w:r w:rsidRPr="00E209C3">
        <w:rPr>
          <w:rFonts w:ascii="Times New Roman" w:hAnsi="Times New Roman" w:cs="Times New Roman"/>
          <w:sz w:val="24"/>
          <w:szCs w:val="24"/>
        </w:rPr>
        <w:t>popular surfing spot and general relax</w:t>
      </w:r>
      <w:r w:rsidR="00223FFF">
        <w:rPr>
          <w:rFonts w:ascii="Times New Roman" w:hAnsi="Times New Roman" w:cs="Times New Roman"/>
          <w:sz w:val="24"/>
          <w:szCs w:val="24"/>
        </w:rPr>
        <w:t>ation</w:t>
      </w:r>
      <w:r w:rsidRPr="00E209C3">
        <w:rPr>
          <w:rFonts w:ascii="Times New Roman" w:hAnsi="Times New Roman" w:cs="Times New Roman"/>
          <w:sz w:val="24"/>
          <w:szCs w:val="24"/>
        </w:rPr>
        <w:t xml:space="preserve"> destination</w:t>
      </w:r>
      <w:r w:rsidR="00787CC8">
        <w:rPr>
          <w:rFonts w:ascii="Times New Roman" w:hAnsi="Times New Roman" w:cs="Times New Roman"/>
          <w:sz w:val="24"/>
          <w:szCs w:val="24"/>
        </w:rPr>
        <w:t>.</w:t>
      </w:r>
      <w:r w:rsidR="00787CC8" w:rsidRPr="00787CC8">
        <w:t xml:space="preserve"> </w:t>
      </w:r>
      <w:r w:rsidR="00787CC8" w:rsidRPr="00787CC8">
        <w:rPr>
          <w:rFonts w:ascii="Times New Roman" w:hAnsi="Times New Roman" w:cs="Times New Roman"/>
          <w:sz w:val="24"/>
          <w:szCs w:val="24"/>
        </w:rPr>
        <w:t>The sandy shore is wide and clean and the scene is charming. The l</w:t>
      </w:r>
      <w:r w:rsidR="00307881">
        <w:rPr>
          <w:rFonts w:ascii="Times New Roman" w:hAnsi="Times New Roman" w:cs="Times New Roman"/>
          <w:sz w:val="24"/>
          <w:szCs w:val="24"/>
        </w:rPr>
        <w:t>andscape is visually attractive</w:t>
      </w:r>
      <w:r w:rsidR="00787CC8" w:rsidRPr="00787CC8">
        <w:rPr>
          <w:rFonts w:ascii="Times New Roman" w:hAnsi="Times New Roman" w:cs="Times New Roman"/>
          <w:sz w:val="24"/>
          <w:szCs w:val="24"/>
        </w:rPr>
        <w:t xml:space="preserve"> with yellow sand interspersed with black volcanic rocky outcrops th</w:t>
      </w:r>
      <w:r w:rsidR="00307881">
        <w:rPr>
          <w:rFonts w:ascii="Times New Roman" w:hAnsi="Times New Roman" w:cs="Times New Roman"/>
          <w:sz w:val="24"/>
          <w:szCs w:val="24"/>
        </w:rPr>
        <w:t>at provide a natural divider of</w:t>
      </w:r>
      <w:r w:rsidR="00787CC8" w:rsidRPr="00787CC8">
        <w:rPr>
          <w:rFonts w:ascii="Times New Roman" w:hAnsi="Times New Roman" w:cs="Times New Roman"/>
          <w:sz w:val="24"/>
          <w:szCs w:val="24"/>
        </w:rPr>
        <w:t xml:space="preserve"> the beach into two separate stretches</w:t>
      </w:r>
      <w:r w:rsidR="00307881">
        <w:rPr>
          <w:rFonts w:ascii="Times New Roman" w:hAnsi="Times New Roman" w:cs="Times New Roman"/>
          <w:sz w:val="24"/>
          <w:szCs w:val="24"/>
        </w:rPr>
        <w:t>.</w:t>
      </w:r>
    </w:p>
    <w:p w14:paraId="5BA87937" w14:textId="77777777" w:rsidR="00307881" w:rsidRDefault="00307881" w:rsidP="00787CC8">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With the addition of the aforementioned facilities to this already naturally crafted beauty, Bureh Beach is projected to guarantee 14,919 guests annually. The estimated returns on investments for destination has made this facility a highly competitive tourism asset. </w:t>
      </w:r>
    </w:p>
    <w:p w14:paraId="6157BF4D" w14:textId="447ED33F" w:rsidR="00452F98" w:rsidRPr="00A1224F" w:rsidRDefault="00CC0BDB" w:rsidP="002341E7">
      <w:pPr>
        <w:tabs>
          <w:tab w:val="left" w:pos="7034"/>
        </w:tabs>
        <w:jc w:val="both"/>
        <w:rPr>
          <w:rFonts w:ascii="Times New Roman" w:hAnsi="Times New Roman" w:cs="Times New Roman"/>
          <w:sz w:val="24"/>
          <w:szCs w:val="24"/>
        </w:rPr>
      </w:pPr>
      <w:r w:rsidRPr="00D50898">
        <w:rPr>
          <w:rFonts w:ascii="Times New Roman" w:hAnsi="Times New Roman" w:cs="Times New Roman"/>
          <w:sz w:val="24"/>
          <w:szCs w:val="24"/>
        </w:rPr>
        <w:t xml:space="preserve">The </w:t>
      </w:r>
      <w:r>
        <w:rPr>
          <w:rFonts w:ascii="Times New Roman" w:hAnsi="Times New Roman" w:cs="Times New Roman"/>
          <w:sz w:val="24"/>
          <w:szCs w:val="24"/>
        </w:rPr>
        <w:t xml:space="preserve">Government of Sierra Leone, through the Ministry of Tourism and Cultural Affairs, wishes to invite prospective investors to </w:t>
      </w:r>
      <w:r w:rsidR="0065431A">
        <w:rPr>
          <w:rFonts w:ascii="Times New Roman" w:hAnsi="Times New Roman" w:cs="Times New Roman"/>
          <w:sz w:val="24"/>
          <w:szCs w:val="24"/>
        </w:rPr>
        <w:t xml:space="preserve">lease </w:t>
      </w:r>
      <w:r>
        <w:rPr>
          <w:rFonts w:ascii="Times New Roman" w:hAnsi="Times New Roman" w:cs="Times New Roman"/>
          <w:sz w:val="24"/>
          <w:szCs w:val="24"/>
        </w:rPr>
        <w:t>this high value tourism facility situated at Bureh Beach</w:t>
      </w:r>
      <w:r w:rsidR="00307881">
        <w:rPr>
          <w:rFonts w:ascii="Times New Roman" w:hAnsi="Times New Roman" w:cs="Times New Roman"/>
          <w:sz w:val="24"/>
          <w:szCs w:val="24"/>
        </w:rPr>
        <w:t xml:space="preserve"> with a view to enhancing visitor experience</w:t>
      </w:r>
      <w:r w:rsidR="00C973D8">
        <w:rPr>
          <w:rFonts w:ascii="Times New Roman" w:hAnsi="Times New Roman" w:cs="Times New Roman"/>
          <w:sz w:val="24"/>
          <w:szCs w:val="24"/>
        </w:rPr>
        <w:t xml:space="preserve">. The prospective investor will </w:t>
      </w:r>
      <w:r w:rsidR="00E47BAF">
        <w:rPr>
          <w:rFonts w:ascii="Times New Roman" w:hAnsi="Times New Roman" w:cs="Times New Roman"/>
          <w:sz w:val="24"/>
          <w:szCs w:val="24"/>
        </w:rPr>
        <w:t>pay rent to the</w:t>
      </w:r>
      <w:r w:rsidR="00307881">
        <w:rPr>
          <w:rFonts w:ascii="Times New Roman" w:hAnsi="Times New Roman" w:cs="Times New Roman"/>
          <w:sz w:val="24"/>
          <w:szCs w:val="24"/>
        </w:rPr>
        <w:t xml:space="preserve"> Government,</w:t>
      </w:r>
      <w:r w:rsidR="00CB5C80">
        <w:rPr>
          <w:rFonts w:ascii="Times New Roman" w:hAnsi="Times New Roman" w:cs="Times New Roman"/>
          <w:sz w:val="24"/>
          <w:szCs w:val="24"/>
        </w:rPr>
        <w:t xml:space="preserve"> a portion of which will be allocated to</w:t>
      </w:r>
      <w:r w:rsidR="00307881">
        <w:rPr>
          <w:rFonts w:ascii="Times New Roman" w:hAnsi="Times New Roman" w:cs="Times New Roman"/>
          <w:sz w:val="24"/>
          <w:szCs w:val="24"/>
        </w:rPr>
        <w:t xml:space="preserve"> the community.</w:t>
      </w:r>
    </w:p>
    <w:p w14:paraId="5BA87939" w14:textId="336411A9" w:rsidR="00631E03" w:rsidRPr="000432C8" w:rsidRDefault="00452F98" w:rsidP="002341E7">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 xml:space="preserve">1.1 </w:t>
      </w:r>
      <w:r w:rsidR="00631E03" w:rsidRPr="00631E03">
        <w:rPr>
          <w:rFonts w:ascii="Times New Roman" w:hAnsi="Times New Roman" w:cs="Times New Roman"/>
          <w:b/>
          <w:sz w:val="28"/>
          <w:szCs w:val="24"/>
        </w:rPr>
        <w:t>Detailed Description of the Site</w:t>
      </w:r>
    </w:p>
    <w:p w14:paraId="5BA8793A" w14:textId="7E25C793" w:rsidR="00631E03" w:rsidRDefault="00EA20C3"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Where</w:t>
      </w:r>
      <w:r w:rsidR="00621405">
        <w:rPr>
          <w:rFonts w:ascii="Times New Roman" w:hAnsi="Times New Roman" w:cs="Times New Roman"/>
          <w:sz w:val="24"/>
          <w:szCs w:val="24"/>
        </w:rPr>
        <w:t xml:space="preserve"> </w:t>
      </w:r>
      <w:r w:rsidR="00631E03">
        <w:rPr>
          <w:rFonts w:ascii="Times New Roman" w:hAnsi="Times New Roman" w:cs="Times New Roman"/>
          <w:sz w:val="24"/>
          <w:szCs w:val="24"/>
        </w:rPr>
        <w:t xml:space="preserve">selected, the Investor will be </w:t>
      </w:r>
      <w:r w:rsidR="00CB5C80">
        <w:rPr>
          <w:rFonts w:ascii="Times New Roman" w:hAnsi="Times New Roman" w:cs="Times New Roman"/>
          <w:sz w:val="24"/>
          <w:szCs w:val="24"/>
        </w:rPr>
        <w:t xml:space="preserve">leasing </w:t>
      </w:r>
      <w:r w:rsidR="00631E03">
        <w:rPr>
          <w:rFonts w:ascii="Times New Roman" w:hAnsi="Times New Roman" w:cs="Times New Roman"/>
          <w:sz w:val="24"/>
          <w:szCs w:val="24"/>
        </w:rPr>
        <w:t xml:space="preserve">a </w:t>
      </w:r>
      <w:r w:rsidR="00621405">
        <w:rPr>
          <w:rFonts w:ascii="Times New Roman" w:hAnsi="Times New Roman" w:cs="Times New Roman"/>
          <w:sz w:val="24"/>
          <w:szCs w:val="24"/>
        </w:rPr>
        <w:t>high-quality</w:t>
      </w:r>
      <w:r w:rsidR="00631E03">
        <w:rPr>
          <w:rFonts w:ascii="Times New Roman" w:hAnsi="Times New Roman" w:cs="Times New Roman"/>
          <w:sz w:val="24"/>
          <w:szCs w:val="24"/>
        </w:rPr>
        <w:t xml:space="preserve"> tourism infrastructure with all composite facilities that will enhance visitor experience. </w:t>
      </w:r>
      <w:r w:rsidR="00D33C6E">
        <w:rPr>
          <w:rFonts w:ascii="Times New Roman" w:hAnsi="Times New Roman" w:cs="Times New Roman"/>
          <w:sz w:val="24"/>
          <w:szCs w:val="24"/>
        </w:rPr>
        <w:t>Below is the detailed description of the various facilities</w:t>
      </w:r>
      <w:r w:rsidR="00E52093">
        <w:rPr>
          <w:rFonts w:ascii="Times New Roman" w:hAnsi="Times New Roman" w:cs="Times New Roman"/>
          <w:sz w:val="24"/>
          <w:szCs w:val="24"/>
        </w:rPr>
        <w:t xml:space="preserve"> provided</w:t>
      </w:r>
      <w:r>
        <w:rPr>
          <w:rFonts w:ascii="Times New Roman" w:hAnsi="Times New Roman" w:cs="Times New Roman"/>
          <w:sz w:val="24"/>
          <w:szCs w:val="24"/>
        </w:rPr>
        <w:t xml:space="preserve"> at the Bureh Beach site.</w:t>
      </w:r>
    </w:p>
    <w:p w14:paraId="5BA8793B" w14:textId="77777777" w:rsidR="00631E03" w:rsidRPr="007B02E2" w:rsidRDefault="00631E03"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 xml:space="preserve">Access Road to the facilities </w:t>
      </w:r>
    </w:p>
    <w:p w14:paraId="00E29268" w14:textId="5FFE6E76" w:rsidR="007858CC" w:rsidRDefault="00631E03"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Access to t</w:t>
      </w:r>
      <w:r w:rsidR="00E52093">
        <w:rPr>
          <w:rFonts w:ascii="Times New Roman" w:hAnsi="Times New Roman" w:cs="Times New Roman"/>
          <w:sz w:val="24"/>
          <w:szCs w:val="24"/>
        </w:rPr>
        <w:t>he site is through a 550m</w:t>
      </w:r>
      <w:r>
        <w:rPr>
          <w:rFonts w:ascii="Times New Roman" w:hAnsi="Times New Roman" w:cs="Times New Roman"/>
          <w:sz w:val="24"/>
          <w:szCs w:val="24"/>
        </w:rPr>
        <w:t xml:space="preserve"> road which was hitherto unpaved and without a functioning </w:t>
      </w:r>
      <w:r w:rsidR="00E52093">
        <w:rPr>
          <w:rFonts w:ascii="Times New Roman" w:hAnsi="Times New Roman" w:cs="Times New Roman"/>
          <w:sz w:val="24"/>
          <w:szCs w:val="24"/>
        </w:rPr>
        <w:t>drainage system. Under the project, the</w:t>
      </w:r>
      <w:r>
        <w:rPr>
          <w:rFonts w:ascii="Times New Roman" w:hAnsi="Times New Roman" w:cs="Times New Roman"/>
          <w:sz w:val="24"/>
          <w:szCs w:val="24"/>
        </w:rPr>
        <w:t xml:space="preserve"> access road has been upgraded with paved concrete and well-constructed drainage system. The</w:t>
      </w:r>
      <w:r w:rsidR="00E52093">
        <w:rPr>
          <w:rFonts w:ascii="Times New Roman" w:hAnsi="Times New Roman" w:cs="Times New Roman"/>
          <w:sz w:val="24"/>
          <w:szCs w:val="24"/>
        </w:rPr>
        <w:t xml:space="preserve"> road is also equipped</w:t>
      </w:r>
      <w:r>
        <w:rPr>
          <w:rFonts w:ascii="Times New Roman" w:hAnsi="Times New Roman" w:cs="Times New Roman"/>
          <w:sz w:val="24"/>
          <w:szCs w:val="24"/>
        </w:rPr>
        <w:t xml:space="preserve"> with a spacious </w:t>
      </w:r>
      <w:r w:rsidR="00E52093">
        <w:rPr>
          <w:rFonts w:ascii="Times New Roman" w:hAnsi="Times New Roman" w:cs="Times New Roman"/>
          <w:sz w:val="24"/>
          <w:szCs w:val="24"/>
        </w:rPr>
        <w:t xml:space="preserve">pedestrian </w:t>
      </w:r>
      <w:r>
        <w:rPr>
          <w:rFonts w:ascii="Times New Roman" w:hAnsi="Times New Roman" w:cs="Times New Roman"/>
          <w:sz w:val="24"/>
          <w:szCs w:val="24"/>
        </w:rPr>
        <w:t>sidewalk, a ticket booth and solar street light</w:t>
      </w:r>
      <w:r w:rsidR="00593FA3">
        <w:rPr>
          <w:rFonts w:ascii="Times New Roman" w:hAnsi="Times New Roman" w:cs="Times New Roman"/>
          <w:sz w:val="24"/>
          <w:szCs w:val="24"/>
        </w:rPr>
        <w:t>ing system</w:t>
      </w:r>
      <w:r>
        <w:rPr>
          <w:rFonts w:ascii="Times New Roman" w:hAnsi="Times New Roman" w:cs="Times New Roman"/>
          <w:sz w:val="24"/>
          <w:szCs w:val="24"/>
        </w:rPr>
        <w:t>.</w:t>
      </w:r>
    </w:p>
    <w:p w14:paraId="5BA8793D" w14:textId="77777777" w:rsidR="005625DF" w:rsidRPr="007B02E2" w:rsidRDefault="000432C8"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Car Park</w:t>
      </w:r>
    </w:p>
    <w:p w14:paraId="5BA8793E" w14:textId="6107931B" w:rsidR="00B100BD" w:rsidRDefault="000432C8"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The new </w:t>
      </w:r>
      <w:r w:rsidR="00EE3CB5">
        <w:rPr>
          <w:rFonts w:ascii="Times New Roman" w:hAnsi="Times New Roman" w:cs="Times New Roman"/>
          <w:sz w:val="24"/>
          <w:szCs w:val="24"/>
        </w:rPr>
        <w:t>Bureh Beach tourism facility will be completed</w:t>
      </w:r>
      <w:r>
        <w:rPr>
          <w:rFonts w:ascii="Times New Roman" w:hAnsi="Times New Roman" w:cs="Times New Roman"/>
          <w:sz w:val="24"/>
          <w:szCs w:val="24"/>
        </w:rPr>
        <w:t xml:space="preserve"> with a beautiful landscaping work and a vast ‘’green parking’’ facility </w:t>
      </w:r>
      <w:r w:rsidR="00EE3CB5">
        <w:rPr>
          <w:rFonts w:ascii="Times New Roman" w:hAnsi="Times New Roman" w:cs="Times New Roman"/>
          <w:sz w:val="24"/>
          <w:szCs w:val="24"/>
        </w:rPr>
        <w:t xml:space="preserve">with </w:t>
      </w:r>
      <w:r w:rsidR="00CF7E19">
        <w:rPr>
          <w:rFonts w:ascii="Times New Roman" w:hAnsi="Times New Roman" w:cs="Times New Roman"/>
          <w:sz w:val="24"/>
          <w:szCs w:val="24"/>
        </w:rPr>
        <w:t>10 parking bays including parking spaces for people with disabilities.</w:t>
      </w:r>
    </w:p>
    <w:p w14:paraId="5BA8793F" w14:textId="77777777" w:rsidR="006A12B2" w:rsidRPr="007B02E2" w:rsidRDefault="00B100BD"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lastRenderedPageBreak/>
        <w:t>Surf Club</w:t>
      </w:r>
    </w:p>
    <w:p w14:paraId="5BA87940" w14:textId="53FC0AE5" w:rsidR="00B100BD" w:rsidRDefault="00B100BD"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As indicated </w:t>
      </w:r>
      <w:r w:rsidR="00C77B8B">
        <w:rPr>
          <w:rFonts w:ascii="Times New Roman" w:hAnsi="Times New Roman" w:cs="Times New Roman"/>
          <w:sz w:val="24"/>
          <w:szCs w:val="24"/>
        </w:rPr>
        <w:t xml:space="preserve">above, </w:t>
      </w:r>
      <w:r>
        <w:rPr>
          <w:rFonts w:ascii="Times New Roman" w:hAnsi="Times New Roman" w:cs="Times New Roman"/>
          <w:sz w:val="24"/>
          <w:szCs w:val="24"/>
        </w:rPr>
        <w:t xml:space="preserve">Bureh Beach is a popular destination for surfing and other water sports. However, </w:t>
      </w:r>
      <w:r w:rsidR="000C6281">
        <w:rPr>
          <w:rFonts w:ascii="Times New Roman" w:hAnsi="Times New Roman" w:cs="Times New Roman"/>
          <w:sz w:val="24"/>
          <w:szCs w:val="24"/>
        </w:rPr>
        <w:t xml:space="preserve">over the past years, </w:t>
      </w:r>
      <w:r>
        <w:rPr>
          <w:rFonts w:ascii="Times New Roman" w:hAnsi="Times New Roman" w:cs="Times New Roman"/>
          <w:sz w:val="24"/>
          <w:szCs w:val="24"/>
        </w:rPr>
        <w:t>surfing facilities on the beach have be</w:t>
      </w:r>
      <w:r w:rsidR="002F52DF">
        <w:rPr>
          <w:rFonts w:ascii="Times New Roman" w:hAnsi="Times New Roman" w:cs="Times New Roman"/>
          <w:sz w:val="24"/>
          <w:szCs w:val="24"/>
        </w:rPr>
        <w:t>come</w:t>
      </w:r>
      <w:r>
        <w:rPr>
          <w:rFonts w:ascii="Times New Roman" w:hAnsi="Times New Roman" w:cs="Times New Roman"/>
          <w:sz w:val="24"/>
          <w:szCs w:val="24"/>
        </w:rPr>
        <w:t xml:space="preserve"> deplorable at best. The </w:t>
      </w:r>
      <w:r w:rsidR="000C6281">
        <w:rPr>
          <w:rFonts w:ascii="Times New Roman" w:hAnsi="Times New Roman" w:cs="Times New Roman"/>
          <w:sz w:val="24"/>
          <w:szCs w:val="24"/>
        </w:rPr>
        <w:t xml:space="preserve">SLEDP </w:t>
      </w:r>
      <w:r>
        <w:rPr>
          <w:rFonts w:ascii="Times New Roman" w:hAnsi="Times New Roman" w:cs="Times New Roman"/>
          <w:sz w:val="24"/>
          <w:szCs w:val="24"/>
        </w:rPr>
        <w:t>project ha</w:t>
      </w:r>
      <w:r w:rsidR="009166DD">
        <w:rPr>
          <w:rFonts w:ascii="Times New Roman" w:hAnsi="Times New Roman" w:cs="Times New Roman"/>
          <w:sz w:val="24"/>
          <w:szCs w:val="24"/>
        </w:rPr>
        <w:t xml:space="preserve">s </w:t>
      </w:r>
      <w:r w:rsidR="000C6281">
        <w:rPr>
          <w:rFonts w:ascii="Times New Roman" w:hAnsi="Times New Roman" w:cs="Times New Roman"/>
          <w:sz w:val="24"/>
          <w:szCs w:val="24"/>
        </w:rPr>
        <w:t xml:space="preserve">now </w:t>
      </w:r>
      <w:r w:rsidR="009166DD">
        <w:rPr>
          <w:rFonts w:ascii="Times New Roman" w:hAnsi="Times New Roman" w:cs="Times New Roman"/>
          <w:sz w:val="24"/>
          <w:szCs w:val="24"/>
        </w:rPr>
        <w:t xml:space="preserve">erected </w:t>
      </w:r>
      <w:r w:rsidR="00A1224F">
        <w:rPr>
          <w:rFonts w:ascii="Times New Roman" w:hAnsi="Times New Roman" w:cs="Times New Roman"/>
          <w:sz w:val="24"/>
          <w:szCs w:val="24"/>
        </w:rPr>
        <w:t>a new</w:t>
      </w:r>
      <w:r w:rsidR="009166DD">
        <w:rPr>
          <w:rFonts w:ascii="Times New Roman" w:hAnsi="Times New Roman" w:cs="Times New Roman"/>
          <w:sz w:val="24"/>
          <w:szCs w:val="24"/>
        </w:rPr>
        <w:t xml:space="preserve"> Surf Club</w:t>
      </w:r>
      <w:r w:rsidR="000C6281">
        <w:rPr>
          <w:rFonts w:ascii="Times New Roman" w:hAnsi="Times New Roman" w:cs="Times New Roman"/>
          <w:sz w:val="24"/>
          <w:szCs w:val="24"/>
        </w:rPr>
        <w:t xml:space="preserve"> on the Bureh Beach for public use</w:t>
      </w:r>
      <w:r w:rsidR="009166DD">
        <w:rPr>
          <w:rFonts w:ascii="Times New Roman" w:hAnsi="Times New Roman" w:cs="Times New Roman"/>
          <w:sz w:val="24"/>
          <w:szCs w:val="24"/>
        </w:rPr>
        <w:t>. The approximately 10sq</w:t>
      </w:r>
      <w:r w:rsidR="00C06D6C">
        <w:rPr>
          <w:rFonts w:ascii="Times New Roman" w:hAnsi="Times New Roman" w:cs="Times New Roman"/>
          <w:sz w:val="24"/>
          <w:szCs w:val="24"/>
        </w:rPr>
        <w:t xml:space="preserve"> </w:t>
      </w:r>
      <w:r w:rsidR="009166DD">
        <w:rPr>
          <w:rFonts w:ascii="Times New Roman" w:hAnsi="Times New Roman" w:cs="Times New Roman"/>
          <w:sz w:val="24"/>
          <w:szCs w:val="24"/>
        </w:rPr>
        <w:t xml:space="preserve">m Surf shelter is equipped </w:t>
      </w:r>
      <w:r>
        <w:rPr>
          <w:rFonts w:ascii="Times New Roman" w:hAnsi="Times New Roman" w:cs="Times New Roman"/>
          <w:sz w:val="24"/>
          <w:szCs w:val="24"/>
        </w:rPr>
        <w:t xml:space="preserve">with </w:t>
      </w:r>
      <w:r w:rsidR="00C06D6C">
        <w:rPr>
          <w:rFonts w:ascii="Times New Roman" w:hAnsi="Times New Roman" w:cs="Times New Roman"/>
          <w:sz w:val="24"/>
          <w:szCs w:val="24"/>
        </w:rPr>
        <w:t>office</w:t>
      </w:r>
      <w:r>
        <w:rPr>
          <w:rFonts w:ascii="Times New Roman" w:hAnsi="Times New Roman" w:cs="Times New Roman"/>
          <w:sz w:val="24"/>
          <w:szCs w:val="24"/>
        </w:rPr>
        <w:t xml:space="preserve"> space, a store for the </w:t>
      </w:r>
      <w:r w:rsidR="009166DD">
        <w:rPr>
          <w:rFonts w:ascii="Times New Roman" w:hAnsi="Times New Roman" w:cs="Times New Roman"/>
          <w:sz w:val="24"/>
          <w:szCs w:val="24"/>
        </w:rPr>
        <w:t xml:space="preserve">safe keeping of surfboards, </w:t>
      </w:r>
      <w:r>
        <w:rPr>
          <w:rFonts w:ascii="Times New Roman" w:hAnsi="Times New Roman" w:cs="Times New Roman"/>
          <w:sz w:val="24"/>
          <w:szCs w:val="24"/>
        </w:rPr>
        <w:t>a changing room</w:t>
      </w:r>
      <w:r w:rsidR="009166DD">
        <w:rPr>
          <w:rFonts w:ascii="Times New Roman" w:hAnsi="Times New Roman" w:cs="Times New Roman"/>
          <w:sz w:val="24"/>
          <w:szCs w:val="24"/>
        </w:rPr>
        <w:t>,</w:t>
      </w:r>
      <w:r>
        <w:rPr>
          <w:rFonts w:ascii="Times New Roman" w:hAnsi="Times New Roman" w:cs="Times New Roman"/>
          <w:sz w:val="24"/>
          <w:szCs w:val="24"/>
        </w:rPr>
        <w:t xml:space="preserve"> and </w:t>
      </w:r>
      <w:r w:rsidR="000C6281">
        <w:rPr>
          <w:rFonts w:ascii="Times New Roman" w:hAnsi="Times New Roman" w:cs="Times New Roman"/>
          <w:sz w:val="24"/>
          <w:szCs w:val="24"/>
        </w:rPr>
        <w:t xml:space="preserve">a </w:t>
      </w:r>
      <w:r>
        <w:rPr>
          <w:rFonts w:ascii="Times New Roman" w:hAnsi="Times New Roman" w:cs="Times New Roman"/>
          <w:sz w:val="24"/>
          <w:szCs w:val="24"/>
        </w:rPr>
        <w:t>lobby</w:t>
      </w:r>
      <w:r w:rsidR="000C6281">
        <w:rPr>
          <w:rFonts w:ascii="Times New Roman" w:hAnsi="Times New Roman" w:cs="Times New Roman"/>
          <w:sz w:val="24"/>
          <w:szCs w:val="24"/>
        </w:rPr>
        <w:t xml:space="preserve"> area</w:t>
      </w:r>
      <w:r>
        <w:rPr>
          <w:rFonts w:ascii="Times New Roman" w:hAnsi="Times New Roman" w:cs="Times New Roman"/>
          <w:sz w:val="24"/>
          <w:szCs w:val="24"/>
        </w:rPr>
        <w:t xml:space="preserve">. The Surf Club is located </w:t>
      </w:r>
      <w:r w:rsidR="009166DD">
        <w:rPr>
          <w:rFonts w:ascii="Times New Roman" w:hAnsi="Times New Roman" w:cs="Times New Roman"/>
          <w:sz w:val="24"/>
          <w:szCs w:val="24"/>
        </w:rPr>
        <w:t xml:space="preserve">on the North Side of the beach </w:t>
      </w:r>
      <w:r>
        <w:rPr>
          <w:rFonts w:ascii="Times New Roman" w:hAnsi="Times New Roman" w:cs="Times New Roman"/>
          <w:sz w:val="24"/>
          <w:szCs w:val="24"/>
        </w:rPr>
        <w:t xml:space="preserve">close to </w:t>
      </w:r>
      <w:r w:rsidR="00DC69AE">
        <w:rPr>
          <w:rFonts w:ascii="Times New Roman" w:hAnsi="Times New Roman" w:cs="Times New Roman"/>
          <w:sz w:val="24"/>
          <w:szCs w:val="24"/>
        </w:rPr>
        <w:t xml:space="preserve">the </w:t>
      </w:r>
      <w:r>
        <w:rPr>
          <w:rFonts w:ascii="Times New Roman" w:hAnsi="Times New Roman" w:cs="Times New Roman"/>
          <w:sz w:val="24"/>
          <w:szCs w:val="24"/>
        </w:rPr>
        <w:t>ocean</w:t>
      </w:r>
      <w:r w:rsidR="000C6281">
        <w:rPr>
          <w:rFonts w:ascii="Times New Roman" w:hAnsi="Times New Roman" w:cs="Times New Roman"/>
          <w:sz w:val="24"/>
          <w:szCs w:val="24"/>
        </w:rPr>
        <w:t>. The structure is</w:t>
      </w:r>
      <w:r>
        <w:rPr>
          <w:rFonts w:ascii="Times New Roman" w:hAnsi="Times New Roman" w:cs="Times New Roman"/>
          <w:sz w:val="24"/>
          <w:szCs w:val="24"/>
        </w:rPr>
        <w:t xml:space="preserve"> protected from the direct waves of the sea by a </w:t>
      </w:r>
      <w:r w:rsidR="009166DD">
        <w:rPr>
          <w:rFonts w:ascii="Times New Roman" w:hAnsi="Times New Roman" w:cs="Times New Roman"/>
          <w:sz w:val="24"/>
          <w:szCs w:val="24"/>
        </w:rPr>
        <w:t xml:space="preserve">high-rise </w:t>
      </w:r>
      <w:r>
        <w:rPr>
          <w:rFonts w:ascii="Times New Roman" w:hAnsi="Times New Roman" w:cs="Times New Roman"/>
          <w:sz w:val="24"/>
          <w:szCs w:val="24"/>
        </w:rPr>
        <w:t>reinforce</w:t>
      </w:r>
      <w:r w:rsidR="00A54F0F">
        <w:rPr>
          <w:rFonts w:ascii="Times New Roman" w:hAnsi="Times New Roman" w:cs="Times New Roman"/>
          <w:sz w:val="24"/>
          <w:szCs w:val="24"/>
        </w:rPr>
        <w:t>d</w:t>
      </w:r>
      <w:r>
        <w:rPr>
          <w:rFonts w:ascii="Times New Roman" w:hAnsi="Times New Roman" w:cs="Times New Roman"/>
          <w:sz w:val="24"/>
          <w:szCs w:val="24"/>
        </w:rPr>
        <w:t xml:space="preserve"> concrete wall.   </w:t>
      </w:r>
    </w:p>
    <w:p w14:paraId="5BA87941" w14:textId="77777777" w:rsidR="00A54F0F" w:rsidRPr="007B02E2" w:rsidRDefault="00A54F0F"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Market Sheds</w:t>
      </w:r>
    </w:p>
    <w:p w14:paraId="5BA87942" w14:textId="11E7AD3A" w:rsidR="00A54F0F" w:rsidRDefault="00A54F0F"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The site has 3 market sheds that can be used as handicraft/gift shop. The sheds a</w:t>
      </w:r>
      <w:r w:rsidR="000C6281">
        <w:rPr>
          <w:rFonts w:ascii="Times New Roman" w:hAnsi="Times New Roman" w:cs="Times New Roman"/>
          <w:sz w:val="24"/>
          <w:szCs w:val="24"/>
        </w:rPr>
        <w:t>re</w:t>
      </w:r>
      <w:r>
        <w:rPr>
          <w:rFonts w:ascii="Times New Roman" w:hAnsi="Times New Roman" w:cs="Times New Roman"/>
          <w:sz w:val="24"/>
          <w:szCs w:val="24"/>
        </w:rPr>
        <w:t xml:space="preserve"> strategically located on the beachfront to ensure that visitors enjoy the natural ambience of the pristine beach whilst patronizing with vendors selling handmade local products. </w:t>
      </w:r>
    </w:p>
    <w:p w14:paraId="5BA87943" w14:textId="77777777" w:rsidR="00A54F0F" w:rsidRPr="007B02E2" w:rsidRDefault="0097390C"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Boardwalk</w:t>
      </w:r>
    </w:p>
    <w:p w14:paraId="5BA87944" w14:textId="77777777" w:rsidR="006468C3" w:rsidRDefault="0097390C"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The facility has a landscaping of a beach boardwalk that stre</w:t>
      </w:r>
      <w:r w:rsidR="00F148CA">
        <w:rPr>
          <w:rFonts w:ascii="Times New Roman" w:hAnsi="Times New Roman" w:cs="Times New Roman"/>
          <w:sz w:val="24"/>
          <w:szCs w:val="24"/>
        </w:rPr>
        <w:t xml:space="preserve">tches about 500m connecting </w:t>
      </w:r>
      <w:r>
        <w:rPr>
          <w:rFonts w:ascii="Times New Roman" w:hAnsi="Times New Roman" w:cs="Times New Roman"/>
          <w:sz w:val="24"/>
          <w:szCs w:val="24"/>
        </w:rPr>
        <w:t>all the major facilities from the Toilet block to the Surf Club, to the Market Sheds right through to the Jetty on the south side of the beach. The boardwalk</w:t>
      </w:r>
      <w:r w:rsidRPr="0097390C">
        <w:t xml:space="preserve"> </w:t>
      </w:r>
      <w:r>
        <w:t xml:space="preserve">is </w:t>
      </w:r>
      <w:r w:rsidRPr="0097390C">
        <w:rPr>
          <w:rFonts w:ascii="Times New Roman" w:hAnsi="Times New Roman" w:cs="Times New Roman"/>
          <w:sz w:val="24"/>
          <w:szCs w:val="24"/>
        </w:rPr>
        <w:t>equipped with l</w:t>
      </w:r>
      <w:r>
        <w:rPr>
          <w:rFonts w:ascii="Times New Roman" w:hAnsi="Times New Roman" w:cs="Times New Roman"/>
          <w:sz w:val="24"/>
          <w:szCs w:val="24"/>
        </w:rPr>
        <w:t>ow-intensity led lights every 3</w:t>
      </w:r>
      <w:r w:rsidRPr="0097390C">
        <w:rPr>
          <w:rFonts w:ascii="Times New Roman" w:hAnsi="Times New Roman" w:cs="Times New Roman"/>
          <w:sz w:val="24"/>
          <w:szCs w:val="24"/>
        </w:rPr>
        <w:t>m</w:t>
      </w:r>
      <w:r w:rsidR="006468C3">
        <w:rPr>
          <w:rFonts w:ascii="Times New Roman" w:hAnsi="Times New Roman" w:cs="Times New Roman"/>
          <w:sz w:val="24"/>
          <w:szCs w:val="24"/>
        </w:rPr>
        <w:t>.</w:t>
      </w:r>
    </w:p>
    <w:p w14:paraId="5BA87947" w14:textId="77777777" w:rsidR="00F87CC0" w:rsidRPr="007B02E2" w:rsidRDefault="00F87CC0"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Toilet Block</w:t>
      </w:r>
    </w:p>
    <w:p w14:paraId="5BA87948" w14:textId="77777777" w:rsidR="0097390C" w:rsidRDefault="00F87CC0"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The site is equipped with modern toilet block</w:t>
      </w:r>
      <w:r w:rsidR="00451C63">
        <w:rPr>
          <w:rFonts w:ascii="Times New Roman" w:hAnsi="Times New Roman" w:cs="Times New Roman"/>
          <w:sz w:val="24"/>
          <w:szCs w:val="24"/>
        </w:rPr>
        <w:t xml:space="preserve">s on both the North and the South sides of the beach. Each toilet block is approximately 130sqm and </w:t>
      </w:r>
      <w:r w:rsidR="00EC505E">
        <w:rPr>
          <w:rFonts w:ascii="Times New Roman" w:hAnsi="Times New Roman" w:cs="Times New Roman"/>
          <w:sz w:val="24"/>
          <w:szCs w:val="24"/>
        </w:rPr>
        <w:t xml:space="preserve">has </w:t>
      </w:r>
      <w:r w:rsidR="00451C63">
        <w:rPr>
          <w:rFonts w:ascii="Times New Roman" w:hAnsi="Times New Roman" w:cs="Times New Roman"/>
          <w:sz w:val="24"/>
          <w:szCs w:val="24"/>
        </w:rPr>
        <w:t>2 showers and 4 composting toilets including facilities for persons with disabilities and infants.</w:t>
      </w:r>
      <w:r w:rsidR="006468C3">
        <w:rPr>
          <w:rFonts w:ascii="Times New Roman" w:hAnsi="Times New Roman" w:cs="Times New Roman"/>
          <w:sz w:val="24"/>
          <w:szCs w:val="24"/>
        </w:rPr>
        <w:t xml:space="preserve"> </w:t>
      </w:r>
      <w:r w:rsidR="0097390C">
        <w:rPr>
          <w:rFonts w:ascii="Times New Roman" w:hAnsi="Times New Roman" w:cs="Times New Roman"/>
          <w:sz w:val="24"/>
          <w:szCs w:val="24"/>
        </w:rPr>
        <w:t xml:space="preserve"> </w:t>
      </w:r>
      <w:r w:rsidR="00296AAD">
        <w:rPr>
          <w:rFonts w:ascii="Times New Roman" w:hAnsi="Times New Roman" w:cs="Times New Roman"/>
          <w:sz w:val="24"/>
          <w:szCs w:val="24"/>
        </w:rPr>
        <w:t>The project also provided water towers for each toilet block.</w:t>
      </w:r>
      <w:r w:rsidR="005953AC">
        <w:rPr>
          <w:rFonts w:ascii="Times New Roman" w:hAnsi="Times New Roman" w:cs="Times New Roman"/>
          <w:sz w:val="24"/>
          <w:szCs w:val="24"/>
        </w:rPr>
        <w:t xml:space="preserve"> The toilet block</w:t>
      </w:r>
      <w:r w:rsidR="008D35E5">
        <w:rPr>
          <w:rFonts w:ascii="Times New Roman" w:hAnsi="Times New Roman" w:cs="Times New Roman"/>
          <w:sz w:val="24"/>
          <w:szCs w:val="24"/>
        </w:rPr>
        <w:t>s</w:t>
      </w:r>
      <w:r w:rsidR="005953AC">
        <w:rPr>
          <w:rFonts w:ascii="Times New Roman" w:hAnsi="Times New Roman" w:cs="Times New Roman"/>
          <w:sz w:val="24"/>
          <w:szCs w:val="24"/>
        </w:rPr>
        <w:t>, like the other structures</w:t>
      </w:r>
      <w:r w:rsidR="008D35E5">
        <w:rPr>
          <w:rFonts w:ascii="Times New Roman" w:hAnsi="Times New Roman" w:cs="Times New Roman"/>
          <w:sz w:val="24"/>
          <w:szCs w:val="24"/>
        </w:rPr>
        <w:t xml:space="preserve"> on the site,</w:t>
      </w:r>
      <w:r w:rsidR="005953AC">
        <w:rPr>
          <w:rFonts w:ascii="Times New Roman" w:hAnsi="Times New Roman" w:cs="Times New Roman"/>
          <w:sz w:val="24"/>
          <w:szCs w:val="24"/>
        </w:rPr>
        <w:t xml:space="preserve"> are roofed with </w:t>
      </w:r>
      <w:r w:rsidR="005953AC" w:rsidRPr="005953AC">
        <w:rPr>
          <w:rFonts w:ascii="Times New Roman" w:hAnsi="Times New Roman" w:cs="Times New Roman"/>
          <w:sz w:val="24"/>
          <w:szCs w:val="24"/>
        </w:rPr>
        <w:t>polyethylene-aluminum roof</w:t>
      </w:r>
      <w:r w:rsidR="005953AC">
        <w:rPr>
          <w:rFonts w:ascii="Times New Roman" w:hAnsi="Times New Roman" w:cs="Times New Roman"/>
          <w:sz w:val="24"/>
          <w:szCs w:val="24"/>
        </w:rPr>
        <w:t xml:space="preserve"> which is appropriate for the </w:t>
      </w:r>
      <w:r w:rsidR="008D35E5">
        <w:rPr>
          <w:rFonts w:ascii="Times New Roman" w:hAnsi="Times New Roman" w:cs="Times New Roman"/>
          <w:sz w:val="24"/>
          <w:szCs w:val="24"/>
        </w:rPr>
        <w:t>close proximity</w:t>
      </w:r>
      <w:r w:rsidR="005953AC">
        <w:rPr>
          <w:rFonts w:ascii="Times New Roman" w:hAnsi="Times New Roman" w:cs="Times New Roman"/>
          <w:sz w:val="24"/>
          <w:szCs w:val="24"/>
        </w:rPr>
        <w:t xml:space="preserve"> to the sea.</w:t>
      </w:r>
    </w:p>
    <w:p w14:paraId="5BA87949" w14:textId="77777777" w:rsidR="00296AAD" w:rsidRPr="007B02E2" w:rsidRDefault="005953AC" w:rsidP="002341E7">
      <w:pPr>
        <w:tabs>
          <w:tab w:val="left" w:pos="7034"/>
        </w:tabs>
        <w:jc w:val="both"/>
        <w:rPr>
          <w:rFonts w:ascii="Times New Roman" w:hAnsi="Times New Roman" w:cs="Times New Roman"/>
          <w:b/>
          <w:i/>
          <w:sz w:val="24"/>
          <w:szCs w:val="24"/>
        </w:rPr>
      </w:pPr>
      <w:r w:rsidRPr="007B02E2">
        <w:rPr>
          <w:rFonts w:ascii="Times New Roman" w:hAnsi="Times New Roman" w:cs="Times New Roman"/>
          <w:b/>
          <w:i/>
          <w:sz w:val="24"/>
          <w:szCs w:val="24"/>
        </w:rPr>
        <w:t>Community Garden</w:t>
      </w:r>
    </w:p>
    <w:p w14:paraId="15A4B00E" w14:textId="1F325622" w:rsidR="00A1224F" w:rsidRDefault="005953AC"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The project made provision for a community garden which </w:t>
      </w:r>
      <w:r w:rsidR="005D26F8">
        <w:rPr>
          <w:rFonts w:ascii="Times New Roman" w:hAnsi="Times New Roman" w:cs="Times New Roman"/>
          <w:sz w:val="24"/>
          <w:szCs w:val="24"/>
        </w:rPr>
        <w:t xml:space="preserve">is </w:t>
      </w:r>
      <w:r w:rsidR="00001A3C">
        <w:rPr>
          <w:rFonts w:ascii="Times New Roman" w:hAnsi="Times New Roman" w:cs="Times New Roman"/>
          <w:sz w:val="24"/>
          <w:szCs w:val="24"/>
        </w:rPr>
        <w:t>located close to the entrance of the facility. The garden is</w:t>
      </w:r>
      <w:r w:rsidR="005D26F8">
        <w:rPr>
          <w:rFonts w:ascii="Times New Roman" w:hAnsi="Times New Roman" w:cs="Times New Roman"/>
          <w:sz w:val="24"/>
          <w:szCs w:val="24"/>
        </w:rPr>
        <w:t xml:space="preserve"> on an area of land of </w:t>
      </w:r>
      <w:r>
        <w:rPr>
          <w:rFonts w:ascii="Times New Roman" w:hAnsi="Times New Roman" w:cs="Times New Roman"/>
          <w:sz w:val="24"/>
          <w:szCs w:val="24"/>
        </w:rPr>
        <w:t>approximately 400sqm</w:t>
      </w:r>
      <w:r w:rsidR="005D26F8">
        <w:rPr>
          <w:rFonts w:ascii="Times New Roman" w:hAnsi="Times New Roman" w:cs="Times New Roman"/>
          <w:sz w:val="24"/>
          <w:szCs w:val="24"/>
        </w:rPr>
        <w:t>. The garden has</w:t>
      </w:r>
      <w:r>
        <w:rPr>
          <w:rFonts w:ascii="Times New Roman" w:hAnsi="Times New Roman" w:cs="Times New Roman"/>
          <w:sz w:val="24"/>
          <w:szCs w:val="24"/>
        </w:rPr>
        <w:t xml:space="preserve"> a</w:t>
      </w:r>
      <w:r w:rsidR="00627DFA">
        <w:rPr>
          <w:rFonts w:ascii="Times New Roman" w:hAnsi="Times New Roman" w:cs="Times New Roman"/>
          <w:sz w:val="24"/>
          <w:szCs w:val="24"/>
        </w:rPr>
        <w:t xml:space="preserve"> watering system and a </w:t>
      </w:r>
      <w:r w:rsidR="005D26F8">
        <w:rPr>
          <w:rFonts w:ascii="Times New Roman" w:hAnsi="Times New Roman" w:cs="Times New Roman"/>
          <w:sz w:val="24"/>
          <w:szCs w:val="24"/>
        </w:rPr>
        <w:t xml:space="preserve">garden </w:t>
      </w:r>
      <w:r w:rsidR="00627DFA">
        <w:rPr>
          <w:rFonts w:ascii="Times New Roman" w:hAnsi="Times New Roman" w:cs="Times New Roman"/>
          <w:sz w:val="24"/>
          <w:szCs w:val="24"/>
        </w:rPr>
        <w:t xml:space="preserve">shed to house gardening tools, </w:t>
      </w:r>
      <w:r w:rsidR="005513C0">
        <w:rPr>
          <w:rFonts w:ascii="Times New Roman" w:hAnsi="Times New Roman" w:cs="Times New Roman"/>
          <w:sz w:val="24"/>
          <w:szCs w:val="24"/>
        </w:rPr>
        <w:t xml:space="preserve">and space for the gardeners to change </w:t>
      </w:r>
      <w:r w:rsidR="00627DFA">
        <w:rPr>
          <w:rFonts w:ascii="Times New Roman" w:hAnsi="Times New Roman" w:cs="Times New Roman"/>
          <w:sz w:val="24"/>
          <w:szCs w:val="24"/>
        </w:rPr>
        <w:t>and rest</w:t>
      </w:r>
      <w:r w:rsidR="005513C0">
        <w:rPr>
          <w:rFonts w:ascii="Times New Roman" w:hAnsi="Times New Roman" w:cs="Times New Roman"/>
          <w:sz w:val="24"/>
          <w:szCs w:val="24"/>
        </w:rPr>
        <w:t xml:space="preserve"> during the day.</w:t>
      </w:r>
      <w:r w:rsidR="00627DFA">
        <w:rPr>
          <w:rFonts w:ascii="Times New Roman" w:hAnsi="Times New Roman" w:cs="Times New Roman"/>
          <w:sz w:val="24"/>
          <w:szCs w:val="24"/>
        </w:rPr>
        <w:t xml:space="preserve"> The garden is expected to provide fruits and vegetables for the local market as well as for visitors.</w:t>
      </w:r>
    </w:p>
    <w:p w14:paraId="5BA8794E" w14:textId="77777777" w:rsidR="002341E7" w:rsidRDefault="002341E7"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The matrix below presents a summary of facilities provided at the </w:t>
      </w:r>
      <w:r w:rsidR="00CC0BDB">
        <w:rPr>
          <w:rFonts w:ascii="Times New Roman" w:hAnsi="Times New Roman" w:cs="Times New Roman"/>
          <w:sz w:val="24"/>
          <w:szCs w:val="24"/>
        </w:rPr>
        <w:t>Bureh Beach</w:t>
      </w:r>
      <w:r>
        <w:rPr>
          <w:rFonts w:ascii="Times New Roman" w:hAnsi="Times New Roman" w:cs="Times New Roman"/>
          <w:sz w:val="24"/>
          <w:szCs w:val="24"/>
        </w:rPr>
        <w:t xml:space="preserve"> Site:</w:t>
      </w:r>
    </w:p>
    <w:p w14:paraId="09A02B3F" w14:textId="77777777" w:rsidR="00146E8F" w:rsidRDefault="00146E8F" w:rsidP="002341E7">
      <w:pPr>
        <w:tabs>
          <w:tab w:val="left" w:pos="7034"/>
        </w:tabs>
        <w:jc w:val="both"/>
        <w:rPr>
          <w:rFonts w:ascii="Times New Roman" w:hAnsi="Times New Roman" w:cs="Times New Roman"/>
          <w:sz w:val="24"/>
          <w:szCs w:val="24"/>
        </w:rPr>
      </w:pPr>
    </w:p>
    <w:p w14:paraId="691F0BEC" w14:textId="77777777" w:rsidR="00146E8F" w:rsidRDefault="00146E8F" w:rsidP="002341E7">
      <w:pPr>
        <w:tabs>
          <w:tab w:val="left" w:pos="7034"/>
        </w:tabs>
        <w:jc w:val="both"/>
        <w:rPr>
          <w:rFonts w:ascii="Times New Roman" w:hAnsi="Times New Roman" w:cs="Times New Roman"/>
          <w:sz w:val="24"/>
          <w:szCs w:val="24"/>
        </w:rPr>
      </w:pPr>
    </w:p>
    <w:p w14:paraId="67195810" w14:textId="77777777" w:rsidR="00146E8F" w:rsidRDefault="00146E8F" w:rsidP="002341E7">
      <w:pPr>
        <w:tabs>
          <w:tab w:val="left" w:pos="7034"/>
        </w:tabs>
        <w:jc w:val="both"/>
        <w:rPr>
          <w:rFonts w:ascii="Times New Roman" w:hAnsi="Times New Roman" w:cs="Times New Roman"/>
          <w:sz w:val="24"/>
          <w:szCs w:val="24"/>
        </w:rPr>
      </w:pPr>
    </w:p>
    <w:p w14:paraId="52545D44" w14:textId="77777777" w:rsidR="00146E8F" w:rsidRDefault="00146E8F" w:rsidP="002341E7">
      <w:pPr>
        <w:tabs>
          <w:tab w:val="left" w:pos="7034"/>
        </w:tabs>
        <w:jc w:val="both"/>
        <w:rPr>
          <w:rFonts w:ascii="Times New Roman" w:hAnsi="Times New Roman" w:cs="Times New Roman"/>
          <w:sz w:val="24"/>
          <w:szCs w:val="24"/>
        </w:rPr>
      </w:pPr>
    </w:p>
    <w:p w14:paraId="60A7C4B6" w14:textId="77777777" w:rsidR="00146E8F" w:rsidRDefault="00146E8F" w:rsidP="002341E7">
      <w:pPr>
        <w:tabs>
          <w:tab w:val="left" w:pos="7034"/>
        </w:tabs>
        <w:jc w:val="both"/>
        <w:rPr>
          <w:rFonts w:ascii="Times New Roman" w:hAnsi="Times New Roman" w:cs="Times New Roman"/>
          <w:sz w:val="24"/>
          <w:szCs w:val="24"/>
        </w:rPr>
      </w:pPr>
    </w:p>
    <w:tbl>
      <w:tblPr>
        <w:tblStyle w:val="GridTable4-Accent3"/>
        <w:tblW w:w="0" w:type="auto"/>
        <w:tblLook w:val="04A0" w:firstRow="1" w:lastRow="0" w:firstColumn="1" w:lastColumn="0" w:noHBand="0" w:noVBand="1"/>
      </w:tblPr>
      <w:tblGrid>
        <w:gridCol w:w="3865"/>
        <w:gridCol w:w="990"/>
        <w:gridCol w:w="2160"/>
        <w:gridCol w:w="2250"/>
      </w:tblGrid>
      <w:tr w:rsidR="00BE4175" w14:paraId="5BA87954" w14:textId="77777777" w:rsidTr="00BE4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BA8794F" w14:textId="77777777" w:rsidR="00BE4175" w:rsidRDefault="00BE4175"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lastRenderedPageBreak/>
              <w:t>Type of facility</w:t>
            </w:r>
          </w:p>
        </w:tc>
        <w:tc>
          <w:tcPr>
            <w:tcW w:w="990" w:type="dxa"/>
          </w:tcPr>
          <w:p w14:paraId="5BA87950" w14:textId="77777777" w:rsidR="00BE4175" w:rsidRDefault="00BE4175" w:rsidP="00307881">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Site</w:t>
            </w:r>
          </w:p>
        </w:tc>
        <w:tc>
          <w:tcPr>
            <w:tcW w:w="2160" w:type="dxa"/>
          </w:tcPr>
          <w:p w14:paraId="5BA87951" w14:textId="77777777" w:rsidR="00BE4175" w:rsidRDefault="00BE4175" w:rsidP="00307881">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Location </w:t>
            </w:r>
          </w:p>
        </w:tc>
        <w:tc>
          <w:tcPr>
            <w:tcW w:w="2250" w:type="dxa"/>
          </w:tcPr>
          <w:p w14:paraId="5BA87952" w14:textId="77777777" w:rsidR="00BE4175" w:rsidRDefault="00BE4175" w:rsidP="00307881">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Site Status</w:t>
            </w:r>
          </w:p>
        </w:tc>
      </w:tr>
      <w:tr w:rsidR="00BE4175" w14:paraId="5BA87960" w14:textId="77777777" w:rsidTr="00BE4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BA87955" w14:textId="776E80C8" w:rsidR="00BE4175" w:rsidRDefault="00BE4175" w:rsidP="002341E7">
            <w:pPr>
              <w:pStyle w:val="ListParagraph"/>
              <w:numPr>
                <w:ilvl w:val="0"/>
                <w:numId w:val="3"/>
              </w:numPr>
              <w:tabs>
                <w:tab w:val="left" w:pos="7034"/>
              </w:tabs>
              <w:jc w:val="both"/>
              <w:rPr>
                <w:rFonts w:ascii="Times New Roman" w:hAnsi="Times New Roman" w:cs="Times New Roman"/>
                <w:b w:val="0"/>
                <w:sz w:val="24"/>
                <w:szCs w:val="24"/>
              </w:rPr>
            </w:pPr>
            <w:r>
              <w:rPr>
                <w:rFonts w:ascii="Times New Roman" w:hAnsi="Times New Roman" w:cs="Times New Roman"/>
                <w:b w:val="0"/>
                <w:sz w:val="24"/>
                <w:szCs w:val="24"/>
              </w:rPr>
              <w:t xml:space="preserve">Surf Club (An office space, </w:t>
            </w:r>
            <w:r w:rsidR="00A1224F">
              <w:rPr>
                <w:rFonts w:ascii="Times New Roman" w:hAnsi="Times New Roman" w:cs="Times New Roman"/>
                <w:b w:val="0"/>
                <w:sz w:val="24"/>
                <w:szCs w:val="24"/>
              </w:rPr>
              <w:t>changing</w:t>
            </w:r>
            <w:r>
              <w:rPr>
                <w:rFonts w:ascii="Times New Roman" w:hAnsi="Times New Roman" w:cs="Times New Roman"/>
                <w:b w:val="0"/>
                <w:sz w:val="24"/>
                <w:szCs w:val="24"/>
              </w:rPr>
              <w:t xml:space="preserve"> room, store for surfboard)</w:t>
            </w:r>
          </w:p>
          <w:p w14:paraId="5BA87957" w14:textId="77777777" w:rsidR="00BE4175" w:rsidRDefault="00BE4175" w:rsidP="002341E7">
            <w:pPr>
              <w:pStyle w:val="ListParagraph"/>
              <w:numPr>
                <w:ilvl w:val="0"/>
                <w:numId w:val="3"/>
              </w:numPr>
              <w:tabs>
                <w:tab w:val="left" w:pos="7034"/>
              </w:tabs>
              <w:jc w:val="both"/>
              <w:rPr>
                <w:rFonts w:ascii="Times New Roman" w:hAnsi="Times New Roman" w:cs="Times New Roman"/>
                <w:b w:val="0"/>
                <w:sz w:val="24"/>
                <w:szCs w:val="24"/>
              </w:rPr>
            </w:pPr>
            <w:r>
              <w:rPr>
                <w:rFonts w:ascii="Times New Roman" w:hAnsi="Times New Roman" w:cs="Times New Roman"/>
                <w:b w:val="0"/>
                <w:sz w:val="24"/>
                <w:szCs w:val="24"/>
              </w:rPr>
              <w:t>3 Market Sheds (Handicrafts/gift shops)</w:t>
            </w:r>
          </w:p>
          <w:p w14:paraId="5BA87958" w14:textId="77777777" w:rsidR="00BE4175" w:rsidRDefault="00BE4175" w:rsidP="002341E7">
            <w:pPr>
              <w:pStyle w:val="ListParagraph"/>
              <w:numPr>
                <w:ilvl w:val="0"/>
                <w:numId w:val="3"/>
              </w:numPr>
              <w:tabs>
                <w:tab w:val="left" w:pos="7034"/>
              </w:tabs>
              <w:jc w:val="both"/>
              <w:rPr>
                <w:rFonts w:ascii="Times New Roman" w:hAnsi="Times New Roman" w:cs="Times New Roman"/>
                <w:b w:val="0"/>
                <w:sz w:val="24"/>
                <w:szCs w:val="24"/>
              </w:rPr>
            </w:pPr>
            <w:r>
              <w:rPr>
                <w:rFonts w:ascii="Times New Roman" w:hAnsi="Times New Roman" w:cs="Times New Roman"/>
                <w:b w:val="0"/>
                <w:sz w:val="24"/>
                <w:szCs w:val="24"/>
              </w:rPr>
              <w:t>Community Garden</w:t>
            </w:r>
          </w:p>
          <w:p w14:paraId="5BA87959" w14:textId="77777777" w:rsidR="00BE4175" w:rsidRPr="00307881" w:rsidRDefault="00BE4175" w:rsidP="00307881">
            <w:pPr>
              <w:pStyle w:val="ListParagraph"/>
              <w:numPr>
                <w:ilvl w:val="0"/>
                <w:numId w:val="3"/>
              </w:numPr>
              <w:tabs>
                <w:tab w:val="left" w:pos="7034"/>
              </w:tabs>
              <w:jc w:val="both"/>
              <w:rPr>
                <w:rFonts w:ascii="Times New Roman" w:hAnsi="Times New Roman" w:cs="Times New Roman"/>
                <w:b w:val="0"/>
                <w:sz w:val="24"/>
                <w:szCs w:val="24"/>
              </w:rPr>
            </w:pPr>
            <w:r>
              <w:rPr>
                <w:rFonts w:ascii="Times New Roman" w:hAnsi="Times New Roman" w:cs="Times New Roman"/>
                <w:b w:val="0"/>
                <w:sz w:val="24"/>
                <w:szCs w:val="24"/>
              </w:rPr>
              <w:t>Car Park(10 Parking Bays</w:t>
            </w:r>
          </w:p>
          <w:p w14:paraId="5BA8795A" w14:textId="77777777" w:rsidR="00BE4175" w:rsidRPr="00296AAD" w:rsidRDefault="00BE4175" w:rsidP="00307881">
            <w:pPr>
              <w:pStyle w:val="ListParagraph"/>
              <w:numPr>
                <w:ilvl w:val="0"/>
                <w:numId w:val="3"/>
              </w:numPr>
              <w:tabs>
                <w:tab w:val="left" w:pos="7034"/>
              </w:tabs>
              <w:jc w:val="both"/>
              <w:rPr>
                <w:rFonts w:ascii="Times New Roman" w:hAnsi="Times New Roman" w:cs="Times New Roman"/>
                <w:sz w:val="24"/>
                <w:szCs w:val="24"/>
              </w:rPr>
            </w:pPr>
            <w:r>
              <w:rPr>
                <w:rFonts w:ascii="Times New Roman" w:hAnsi="Times New Roman" w:cs="Times New Roman"/>
                <w:b w:val="0"/>
                <w:sz w:val="24"/>
                <w:szCs w:val="24"/>
              </w:rPr>
              <w:t>Toilet Block</w:t>
            </w:r>
          </w:p>
          <w:p w14:paraId="5BA8795B" w14:textId="77777777" w:rsidR="00BE4175" w:rsidRPr="00307881" w:rsidRDefault="00BE4175" w:rsidP="00307881">
            <w:pPr>
              <w:pStyle w:val="ListParagraph"/>
              <w:numPr>
                <w:ilvl w:val="0"/>
                <w:numId w:val="3"/>
              </w:numPr>
              <w:tabs>
                <w:tab w:val="left" w:pos="7034"/>
              </w:tabs>
              <w:jc w:val="both"/>
              <w:rPr>
                <w:rFonts w:ascii="Times New Roman" w:hAnsi="Times New Roman" w:cs="Times New Roman"/>
                <w:sz w:val="24"/>
                <w:szCs w:val="24"/>
              </w:rPr>
            </w:pPr>
            <w:r>
              <w:rPr>
                <w:rFonts w:ascii="Times New Roman" w:hAnsi="Times New Roman" w:cs="Times New Roman"/>
                <w:b w:val="0"/>
                <w:sz w:val="24"/>
                <w:szCs w:val="24"/>
              </w:rPr>
              <w:t>500m Boardwalk</w:t>
            </w:r>
          </w:p>
        </w:tc>
        <w:tc>
          <w:tcPr>
            <w:tcW w:w="990" w:type="dxa"/>
          </w:tcPr>
          <w:p w14:paraId="5BA8795C" w14:textId="77777777" w:rsidR="00BE4175" w:rsidRDefault="00BE4175" w:rsidP="00307881">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Bureh Beach</w:t>
            </w:r>
          </w:p>
        </w:tc>
        <w:tc>
          <w:tcPr>
            <w:tcW w:w="2160" w:type="dxa"/>
          </w:tcPr>
          <w:p w14:paraId="5BA8795D" w14:textId="77777777" w:rsidR="00BE4175" w:rsidRDefault="00BE4175" w:rsidP="00307881">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Bureh Beach</w:t>
            </w:r>
          </w:p>
        </w:tc>
        <w:tc>
          <w:tcPr>
            <w:tcW w:w="2250" w:type="dxa"/>
          </w:tcPr>
          <w:p w14:paraId="5BA8795E" w14:textId="1FEA4EFF" w:rsidR="00BE4175" w:rsidRPr="003C6684" w:rsidRDefault="00BE4175" w:rsidP="00307881">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BE4175">
              <w:rPr>
                <w:rFonts w:ascii="Times New Roman" w:hAnsi="Times New Roman" w:cs="Times New Roman"/>
                <w:sz w:val="24"/>
                <w:szCs w:val="24"/>
              </w:rPr>
              <w:t xml:space="preserve">90% Complete </w:t>
            </w:r>
          </w:p>
        </w:tc>
      </w:tr>
    </w:tbl>
    <w:p w14:paraId="0AC83738" w14:textId="77777777" w:rsidR="00A1224F" w:rsidRDefault="00A1224F" w:rsidP="002341E7">
      <w:pPr>
        <w:tabs>
          <w:tab w:val="left" w:pos="7034"/>
        </w:tabs>
        <w:jc w:val="both"/>
        <w:rPr>
          <w:rFonts w:ascii="Times New Roman" w:hAnsi="Times New Roman" w:cs="Times New Roman"/>
          <w:b/>
          <w:sz w:val="28"/>
          <w:szCs w:val="24"/>
        </w:rPr>
      </w:pPr>
    </w:p>
    <w:p w14:paraId="5BA87962" w14:textId="3D4E9573" w:rsidR="002341E7" w:rsidRPr="00543E3D" w:rsidRDefault="00452F98" w:rsidP="002341E7">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2</w:t>
      </w:r>
      <w:r w:rsidR="00FF6C2F">
        <w:rPr>
          <w:rFonts w:ascii="Times New Roman" w:hAnsi="Times New Roman" w:cs="Times New Roman"/>
          <w:b/>
          <w:sz w:val="28"/>
          <w:szCs w:val="24"/>
        </w:rPr>
        <w:t xml:space="preserve">.0 </w:t>
      </w:r>
      <w:r w:rsidR="00F05FA3" w:rsidRPr="008B7D2D">
        <w:rPr>
          <w:rFonts w:ascii="Times New Roman" w:hAnsi="Times New Roman" w:cs="Times New Roman"/>
          <w:b/>
          <w:sz w:val="24"/>
          <w:szCs w:val="24"/>
        </w:rPr>
        <w:t xml:space="preserve">GENERAL CONDITIONS FOR THE </w:t>
      </w:r>
      <w:r w:rsidR="00F05FA3">
        <w:rPr>
          <w:rFonts w:ascii="Times New Roman" w:hAnsi="Times New Roman" w:cs="Times New Roman"/>
          <w:b/>
          <w:sz w:val="24"/>
          <w:szCs w:val="24"/>
        </w:rPr>
        <w:t>LEASING</w:t>
      </w:r>
      <w:r w:rsidR="00F05FA3" w:rsidRPr="008B7D2D">
        <w:rPr>
          <w:rFonts w:ascii="Times New Roman" w:hAnsi="Times New Roman" w:cs="Times New Roman"/>
          <w:b/>
          <w:sz w:val="24"/>
          <w:szCs w:val="24"/>
        </w:rPr>
        <w:t xml:space="preserve"> OF THE SITE</w:t>
      </w:r>
    </w:p>
    <w:p w14:paraId="5BA87963" w14:textId="5FD701C0" w:rsidR="002341E7" w:rsidRDefault="002341E7"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As indicated </w:t>
      </w:r>
      <w:r w:rsidR="00E92E99">
        <w:rPr>
          <w:rFonts w:ascii="Times New Roman" w:hAnsi="Times New Roman" w:cs="Times New Roman"/>
          <w:sz w:val="24"/>
          <w:szCs w:val="24"/>
        </w:rPr>
        <w:t>earli</w:t>
      </w:r>
      <w:r w:rsidR="00452F98">
        <w:rPr>
          <w:rFonts w:ascii="Times New Roman" w:hAnsi="Times New Roman" w:cs="Times New Roman"/>
          <w:sz w:val="24"/>
          <w:szCs w:val="24"/>
        </w:rPr>
        <w:t>er</w:t>
      </w:r>
      <w:r>
        <w:rPr>
          <w:rFonts w:ascii="Times New Roman" w:hAnsi="Times New Roman" w:cs="Times New Roman"/>
          <w:sz w:val="24"/>
          <w:szCs w:val="24"/>
        </w:rPr>
        <w:t xml:space="preserve">, the objective is to </w:t>
      </w:r>
      <w:r w:rsidR="00C309E8">
        <w:rPr>
          <w:rFonts w:ascii="Times New Roman" w:hAnsi="Times New Roman" w:cs="Times New Roman"/>
          <w:sz w:val="24"/>
          <w:szCs w:val="24"/>
        </w:rPr>
        <w:t>find</w:t>
      </w:r>
      <w:r>
        <w:rPr>
          <w:rFonts w:ascii="Times New Roman" w:hAnsi="Times New Roman" w:cs="Times New Roman"/>
          <w:sz w:val="24"/>
          <w:szCs w:val="24"/>
        </w:rPr>
        <w:t xml:space="preserve"> a competent private sector partner to </w:t>
      </w:r>
      <w:r w:rsidR="00C309E8">
        <w:rPr>
          <w:rFonts w:ascii="Times New Roman" w:hAnsi="Times New Roman" w:cs="Times New Roman"/>
          <w:sz w:val="24"/>
          <w:szCs w:val="24"/>
        </w:rPr>
        <w:t xml:space="preserve">lease, </w:t>
      </w:r>
      <w:r>
        <w:rPr>
          <w:rFonts w:ascii="Times New Roman" w:hAnsi="Times New Roman" w:cs="Times New Roman"/>
          <w:sz w:val="24"/>
          <w:szCs w:val="24"/>
        </w:rPr>
        <w:t xml:space="preserve">operate and effectively manage the Bureh Beach facilities with a view to </w:t>
      </w:r>
      <w:r w:rsidR="00AF7925">
        <w:rPr>
          <w:rFonts w:ascii="Times New Roman" w:hAnsi="Times New Roman" w:cs="Times New Roman"/>
          <w:sz w:val="24"/>
          <w:szCs w:val="24"/>
        </w:rPr>
        <w:t xml:space="preserve">improving the touristic posture </w:t>
      </w:r>
      <w:r w:rsidR="00A81F92">
        <w:rPr>
          <w:rFonts w:ascii="Times New Roman" w:hAnsi="Times New Roman" w:cs="Times New Roman"/>
          <w:sz w:val="24"/>
          <w:szCs w:val="24"/>
        </w:rPr>
        <w:t xml:space="preserve">of the community and the country as a whole. </w:t>
      </w:r>
    </w:p>
    <w:p w14:paraId="5BA87964" w14:textId="55FD9596" w:rsidR="002341E7" w:rsidRDefault="002341E7"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Where selected, the investor will </w:t>
      </w:r>
      <w:r w:rsidR="006C1834">
        <w:rPr>
          <w:rFonts w:ascii="Times New Roman" w:hAnsi="Times New Roman" w:cs="Times New Roman"/>
          <w:sz w:val="24"/>
          <w:szCs w:val="24"/>
        </w:rPr>
        <w:t xml:space="preserve">uphold </w:t>
      </w:r>
      <w:r w:rsidR="009D1AB7">
        <w:rPr>
          <w:rFonts w:ascii="Times New Roman" w:hAnsi="Times New Roman" w:cs="Times New Roman"/>
          <w:sz w:val="24"/>
          <w:szCs w:val="24"/>
        </w:rPr>
        <w:t>a range of</w:t>
      </w:r>
      <w:r w:rsidR="006C1834">
        <w:rPr>
          <w:rFonts w:ascii="Times New Roman" w:hAnsi="Times New Roman" w:cs="Times New Roman"/>
          <w:sz w:val="24"/>
          <w:szCs w:val="24"/>
        </w:rPr>
        <w:t xml:space="preserve"> conditions for the </w:t>
      </w:r>
      <w:r w:rsidR="008C731D">
        <w:rPr>
          <w:rFonts w:ascii="Times New Roman" w:hAnsi="Times New Roman" w:cs="Times New Roman"/>
          <w:sz w:val="24"/>
          <w:szCs w:val="24"/>
        </w:rPr>
        <w:t>leasing</w:t>
      </w:r>
      <w:r w:rsidR="006C1834">
        <w:rPr>
          <w:rFonts w:ascii="Times New Roman" w:hAnsi="Times New Roman" w:cs="Times New Roman"/>
          <w:sz w:val="24"/>
          <w:szCs w:val="24"/>
        </w:rPr>
        <w:t xml:space="preserve"> of the site</w:t>
      </w:r>
      <w:r w:rsidR="008C731D">
        <w:rPr>
          <w:rFonts w:ascii="Times New Roman" w:hAnsi="Times New Roman" w:cs="Times New Roman"/>
          <w:sz w:val="24"/>
          <w:szCs w:val="24"/>
        </w:rPr>
        <w:t xml:space="preserve"> including</w:t>
      </w:r>
      <w:r>
        <w:rPr>
          <w:rFonts w:ascii="Times New Roman" w:hAnsi="Times New Roman" w:cs="Times New Roman"/>
          <w:sz w:val="24"/>
          <w:szCs w:val="24"/>
        </w:rPr>
        <w:t>:</w:t>
      </w:r>
    </w:p>
    <w:p w14:paraId="5BA87965" w14:textId="55C57C03" w:rsidR="002341E7" w:rsidRDefault="002341E7"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The investor will be responsible for the payment of annual rent to the Ministry of Tourism and Cultural Affairs and addition, fulfill all tax and licenses obligations associated with running suc</w:t>
      </w:r>
      <w:r w:rsidR="00EE3CB5">
        <w:rPr>
          <w:rFonts w:ascii="Times New Roman" w:hAnsi="Times New Roman" w:cs="Times New Roman"/>
          <w:sz w:val="24"/>
          <w:szCs w:val="24"/>
        </w:rPr>
        <w:t xml:space="preserve">h </w:t>
      </w:r>
      <w:r>
        <w:rPr>
          <w:rFonts w:ascii="Times New Roman" w:hAnsi="Times New Roman" w:cs="Times New Roman"/>
          <w:sz w:val="24"/>
          <w:szCs w:val="24"/>
        </w:rPr>
        <w:t>facilities;</w:t>
      </w:r>
    </w:p>
    <w:p w14:paraId="5BA87966" w14:textId="77777777" w:rsidR="002341E7" w:rsidRDefault="002341E7"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Procure additional goods and services to enhance the effective operation and management of the tourism facilities at Bureh Beach; </w:t>
      </w:r>
    </w:p>
    <w:p w14:paraId="5BA87967" w14:textId="1724AED6" w:rsidR="002341E7" w:rsidRDefault="002341E7"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The investor </w:t>
      </w:r>
      <w:r w:rsidR="00EE3CB5">
        <w:rPr>
          <w:rFonts w:ascii="Times New Roman" w:hAnsi="Times New Roman" w:cs="Times New Roman"/>
          <w:sz w:val="24"/>
          <w:szCs w:val="24"/>
        </w:rPr>
        <w:t>will ensure that</w:t>
      </w:r>
      <w:r>
        <w:rPr>
          <w:rFonts w:ascii="Times New Roman" w:hAnsi="Times New Roman" w:cs="Times New Roman"/>
          <w:sz w:val="24"/>
          <w:szCs w:val="24"/>
        </w:rPr>
        <w:t xml:space="preserve"> environment</w:t>
      </w:r>
      <w:r w:rsidR="00EE3CB5">
        <w:rPr>
          <w:rFonts w:ascii="Times New Roman" w:hAnsi="Times New Roman" w:cs="Times New Roman"/>
          <w:sz w:val="24"/>
          <w:szCs w:val="24"/>
        </w:rPr>
        <w:t xml:space="preserve">al protection standards are maintained on the facility. </w:t>
      </w:r>
      <w:r>
        <w:rPr>
          <w:rFonts w:ascii="Times New Roman" w:hAnsi="Times New Roman" w:cs="Times New Roman"/>
          <w:sz w:val="24"/>
          <w:szCs w:val="24"/>
        </w:rPr>
        <w:t xml:space="preserve"> </w:t>
      </w:r>
    </w:p>
    <w:p w14:paraId="5BA87968" w14:textId="06A3CDFF" w:rsidR="002341E7" w:rsidRDefault="00452B15"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T</w:t>
      </w:r>
      <w:r w:rsidR="002341E7">
        <w:rPr>
          <w:rFonts w:ascii="Times New Roman" w:hAnsi="Times New Roman" w:cs="Times New Roman"/>
          <w:sz w:val="24"/>
          <w:szCs w:val="24"/>
        </w:rPr>
        <w:t>he investor will bear the primary responsibility of marketing the Bureh Beach tourism facilities to local and international tourists;</w:t>
      </w:r>
    </w:p>
    <w:p w14:paraId="5BA87969" w14:textId="77777777" w:rsidR="002341E7" w:rsidRDefault="002341E7"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The investor will ensure that all the facilities are fully functional at all times and open to customers/visitors;</w:t>
      </w:r>
    </w:p>
    <w:p w14:paraId="5BA8796A" w14:textId="552258EC" w:rsidR="002341E7" w:rsidRDefault="00452B15" w:rsidP="002341E7">
      <w:pPr>
        <w:pStyle w:val="ListParagraph"/>
        <w:numPr>
          <w:ilvl w:val="0"/>
          <w:numId w:val="2"/>
        </w:numPr>
        <w:tabs>
          <w:tab w:val="left" w:pos="7034"/>
        </w:tabs>
        <w:jc w:val="both"/>
        <w:rPr>
          <w:rFonts w:ascii="Times New Roman" w:hAnsi="Times New Roman" w:cs="Times New Roman"/>
          <w:sz w:val="24"/>
          <w:szCs w:val="24"/>
        </w:rPr>
      </w:pPr>
      <w:r>
        <w:rPr>
          <w:rFonts w:ascii="Times New Roman" w:hAnsi="Times New Roman" w:cs="Times New Roman"/>
          <w:sz w:val="24"/>
          <w:szCs w:val="24"/>
        </w:rPr>
        <w:t>T</w:t>
      </w:r>
      <w:r w:rsidR="002341E7">
        <w:rPr>
          <w:rFonts w:ascii="Times New Roman" w:hAnsi="Times New Roman" w:cs="Times New Roman"/>
          <w:sz w:val="24"/>
          <w:szCs w:val="24"/>
        </w:rPr>
        <w:t>he investor will be responsible for recruiting requisite staff compliment in compliance with labour laws and policies of Sierra Leone (Priority should be given to local candidates with requisite skills, qualification and experience);</w:t>
      </w:r>
    </w:p>
    <w:p w14:paraId="5BA8796B" w14:textId="77777777" w:rsidR="002341E7" w:rsidRDefault="002341E7" w:rsidP="002341E7">
      <w:pPr>
        <w:pStyle w:val="ListParagraph"/>
        <w:numPr>
          <w:ilvl w:val="0"/>
          <w:numId w:val="2"/>
        </w:numPr>
        <w:tabs>
          <w:tab w:val="left" w:pos="7034"/>
        </w:tabs>
        <w:jc w:val="both"/>
        <w:rPr>
          <w:rFonts w:ascii="Times New Roman" w:hAnsi="Times New Roman" w:cs="Times New Roman"/>
          <w:sz w:val="24"/>
          <w:szCs w:val="24"/>
        </w:rPr>
      </w:pPr>
      <w:r w:rsidRPr="00473F4F">
        <w:rPr>
          <w:rFonts w:ascii="Times New Roman" w:hAnsi="Times New Roman" w:cs="Times New Roman"/>
          <w:sz w:val="24"/>
          <w:szCs w:val="24"/>
        </w:rPr>
        <w:t>The operator will provide regular inventory and update on the state of the facility to the Ministry of Tourism and cultural affairs (the exact timeframe is indicated in the lease agreement); and</w:t>
      </w:r>
    </w:p>
    <w:p w14:paraId="5BA8796C" w14:textId="77777777" w:rsidR="002341E7" w:rsidRPr="007C3362" w:rsidRDefault="002341E7" w:rsidP="002341E7">
      <w:pPr>
        <w:pStyle w:val="ListParagraph"/>
        <w:numPr>
          <w:ilvl w:val="0"/>
          <w:numId w:val="2"/>
        </w:numPr>
        <w:tabs>
          <w:tab w:val="left" w:pos="7034"/>
        </w:tabs>
        <w:jc w:val="both"/>
        <w:rPr>
          <w:rFonts w:ascii="Times New Roman" w:hAnsi="Times New Roman" w:cs="Times New Roman"/>
          <w:sz w:val="24"/>
          <w:szCs w:val="24"/>
        </w:rPr>
      </w:pPr>
      <w:r w:rsidRPr="00473F4F">
        <w:rPr>
          <w:rFonts w:ascii="Times New Roman" w:hAnsi="Times New Roman" w:cs="Times New Roman"/>
          <w:sz w:val="24"/>
          <w:szCs w:val="24"/>
        </w:rPr>
        <w:t>Adhere to all provisions and/or obligations outlined in the Lease Agreement that she/he will sign, if selected.</w:t>
      </w:r>
    </w:p>
    <w:p w14:paraId="5BA8796D" w14:textId="77777777" w:rsidR="002341E7" w:rsidRDefault="002341E7" w:rsidP="002341E7">
      <w:pPr>
        <w:tabs>
          <w:tab w:val="left" w:pos="7034"/>
        </w:tabs>
        <w:jc w:val="both"/>
        <w:rPr>
          <w:rFonts w:ascii="Times New Roman" w:hAnsi="Times New Roman" w:cs="Times New Roman"/>
          <w:sz w:val="24"/>
          <w:szCs w:val="24"/>
        </w:rPr>
      </w:pPr>
    </w:p>
    <w:p w14:paraId="147A80D6" w14:textId="77777777" w:rsidR="00DA4FF5" w:rsidRDefault="00DA4FF5" w:rsidP="002341E7">
      <w:pPr>
        <w:tabs>
          <w:tab w:val="left" w:pos="7034"/>
        </w:tabs>
        <w:jc w:val="both"/>
        <w:rPr>
          <w:rFonts w:ascii="Times New Roman" w:hAnsi="Times New Roman" w:cs="Times New Roman"/>
          <w:sz w:val="24"/>
          <w:szCs w:val="24"/>
        </w:rPr>
      </w:pPr>
    </w:p>
    <w:p w14:paraId="3AAD5CF9" w14:textId="77777777" w:rsidR="00DA4FF5" w:rsidRDefault="00DA4FF5" w:rsidP="002341E7">
      <w:pPr>
        <w:tabs>
          <w:tab w:val="left" w:pos="7034"/>
        </w:tabs>
        <w:jc w:val="both"/>
        <w:rPr>
          <w:rFonts w:ascii="Times New Roman" w:hAnsi="Times New Roman" w:cs="Times New Roman"/>
          <w:sz w:val="24"/>
          <w:szCs w:val="24"/>
        </w:rPr>
      </w:pPr>
    </w:p>
    <w:p w14:paraId="27D49506" w14:textId="77777777" w:rsidR="00DA4FF5" w:rsidRDefault="00DA4FF5" w:rsidP="002341E7">
      <w:pPr>
        <w:tabs>
          <w:tab w:val="left" w:pos="7034"/>
        </w:tabs>
        <w:jc w:val="both"/>
        <w:rPr>
          <w:rFonts w:ascii="Times New Roman" w:hAnsi="Times New Roman" w:cs="Times New Roman"/>
          <w:sz w:val="24"/>
          <w:szCs w:val="24"/>
        </w:rPr>
      </w:pPr>
    </w:p>
    <w:p w14:paraId="5BA8796E" w14:textId="71D30C1D" w:rsidR="002341E7" w:rsidRDefault="00452F98" w:rsidP="002341E7">
      <w:pPr>
        <w:tabs>
          <w:tab w:val="left" w:pos="7034"/>
        </w:tabs>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2341E7" w:rsidRPr="00FD32BE">
        <w:rPr>
          <w:rFonts w:ascii="Times New Roman" w:hAnsi="Times New Roman" w:cs="Times New Roman"/>
          <w:b/>
          <w:sz w:val="24"/>
          <w:szCs w:val="24"/>
        </w:rPr>
        <w:t>.0 REQUIREMENT FOR COMPLETION OF EOI</w:t>
      </w:r>
    </w:p>
    <w:p w14:paraId="098AD26C" w14:textId="77777777" w:rsidR="00146E8F" w:rsidRDefault="00146E8F" w:rsidP="002341E7">
      <w:pPr>
        <w:tabs>
          <w:tab w:val="left" w:pos="7034"/>
        </w:tabs>
        <w:jc w:val="both"/>
        <w:rPr>
          <w:rFonts w:ascii="Times New Roman" w:hAnsi="Times New Roman" w:cs="Times New Roman"/>
          <w:b/>
          <w:sz w:val="24"/>
          <w:szCs w:val="24"/>
        </w:rPr>
      </w:pPr>
    </w:p>
    <w:p w14:paraId="2DB72F1C" w14:textId="77777777" w:rsidR="00146E8F" w:rsidRPr="00FD32BE" w:rsidRDefault="00146E8F" w:rsidP="002341E7">
      <w:pPr>
        <w:tabs>
          <w:tab w:val="left" w:pos="7034"/>
        </w:tabs>
        <w:jc w:val="both"/>
        <w:rPr>
          <w:rFonts w:ascii="Times New Roman" w:hAnsi="Times New Roman" w:cs="Times New Roman"/>
          <w:b/>
          <w:sz w:val="24"/>
          <w:szCs w:val="24"/>
        </w:rPr>
      </w:pPr>
    </w:p>
    <w:p w14:paraId="5BA8796F" w14:textId="2689833C" w:rsidR="002341E7" w:rsidRDefault="00452F98" w:rsidP="002341E7">
      <w:pPr>
        <w:tabs>
          <w:tab w:val="left" w:pos="7034"/>
        </w:tabs>
        <w:jc w:val="both"/>
        <w:rPr>
          <w:rFonts w:ascii="Times New Roman" w:hAnsi="Times New Roman" w:cs="Times New Roman"/>
          <w:sz w:val="24"/>
          <w:szCs w:val="24"/>
        </w:rPr>
      </w:pPr>
      <w:r>
        <w:rPr>
          <w:rFonts w:ascii="Times New Roman" w:hAnsi="Times New Roman" w:cs="Times New Roman"/>
          <w:b/>
          <w:sz w:val="28"/>
          <w:szCs w:val="24"/>
        </w:rPr>
        <w:t>3</w:t>
      </w:r>
      <w:r w:rsidR="002341E7" w:rsidRPr="00FD32BE">
        <w:rPr>
          <w:rFonts w:ascii="Times New Roman" w:hAnsi="Times New Roman" w:cs="Times New Roman"/>
          <w:b/>
          <w:sz w:val="28"/>
          <w:szCs w:val="24"/>
        </w:rPr>
        <w:t>.1 Mandatory Documents</w:t>
      </w:r>
      <w:r w:rsidR="002341E7">
        <w:rPr>
          <w:rFonts w:ascii="Times New Roman" w:hAnsi="Times New Roman" w:cs="Times New Roman"/>
          <w:sz w:val="24"/>
          <w:szCs w:val="24"/>
        </w:rPr>
        <w:t xml:space="preserve"> </w:t>
      </w:r>
    </w:p>
    <w:tbl>
      <w:tblPr>
        <w:tblStyle w:val="TableGrid"/>
        <w:tblW w:w="0" w:type="auto"/>
        <w:tblInd w:w="-572" w:type="dxa"/>
        <w:tblLook w:val="04A0" w:firstRow="1" w:lastRow="0" w:firstColumn="1" w:lastColumn="0" w:noHBand="0" w:noVBand="1"/>
      </w:tblPr>
      <w:tblGrid>
        <w:gridCol w:w="636"/>
        <w:gridCol w:w="9286"/>
      </w:tblGrid>
      <w:tr w:rsidR="00EE3CB5" w14:paraId="2147C0A3" w14:textId="77777777" w:rsidTr="007F3405">
        <w:tc>
          <w:tcPr>
            <w:tcW w:w="636" w:type="dxa"/>
          </w:tcPr>
          <w:p w14:paraId="5F31E97F" w14:textId="77777777" w:rsidR="00EE3CB5" w:rsidRPr="00FD32BE" w:rsidRDefault="00EE3CB5" w:rsidP="007F3405">
            <w:pPr>
              <w:tabs>
                <w:tab w:val="left" w:pos="7034"/>
              </w:tabs>
              <w:jc w:val="both"/>
              <w:rPr>
                <w:rFonts w:ascii="Times New Roman" w:hAnsi="Times New Roman" w:cs="Times New Roman"/>
                <w:b/>
                <w:sz w:val="24"/>
                <w:szCs w:val="24"/>
              </w:rPr>
            </w:pPr>
            <w:r w:rsidRPr="00FD32BE">
              <w:rPr>
                <w:rFonts w:ascii="Times New Roman" w:hAnsi="Times New Roman" w:cs="Times New Roman"/>
                <w:b/>
                <w:sz w:val="24"/>
                <w:szCs w:val="24"/>
              </w:rPr>
              <w:t>NO.</w:t>
            </w:r>
          </w:p>
        </w:tc>
        <w:tc>
          <w:tcPr>
            <w:tcW w:w="9286" w:type="dxa"/>
          </w:tcPr>
          <w:p w14:paraId="18D793A4" w14:textId="77777777" w:rsidR="00EE3CB5" w:rsidRPr="00FD32BE" w:rsidRDefault="00EE3CB5" w:rsidP="007F3405">
            <w:pPr>
              <w:tabs>
                <w:tab w:val="left" w:pos="7034"/>
              </w:tabs>
              <w:jc w:val="center"/>
              <w:rPr>
                <w:rFonts w:ascii="Times New Roman" w:hAnsi="Times New Roman" w:cs="Times New Roman"/>
                <w:b/>
                <w:sz w:val="24"/>
                <w:szCs w:val="24"/>
              </w:rPr>
            </w:pPr>
            <w:r w:rsidRPr="00FD32BE">
              <w:rPr>
                <w:rFonts w:ascii="Times New Roman" w:hAnsi="Times New Roman" w:cs="Times New Roman"/>
                <w:b/>
                <w:sz w:val="24"/>
                <w:szCs w:val="24"/>
              </w:rPr>
              <w:t>REQUIREMENT</w:t>
            </w:r>
          </w:p>
        </w:tc>
      </w:tr>
      <w:tr w:rsidR="00EE3CB5" w14:paraId="4C064429" w14:textId="77777777" w:rsidTr="007F3405">
        <w:tc>
          <w:tcPr>
            <w:tcW w:w="636" w:type="dxa"/>
          </w:tcPr>
          <w:p w14:paraId="58B600AF"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9286" w:type="dxa"/>
          </w:tcPr>
          <w:p w14:paraId="594520C0"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Legal Status - State whether the Applicant is a Limited Liability or Sole Proprietorship or Partnership</w:t>
            </w:r>
          </w:p>
        </w:tc>
      </w:tr>
      <w:tr w:rsidR="00EE3CB5" w14:paraId="7A9E8DEA" w14:textId="77777777" w:rsidTr="007F3405">
        <w:tc>
          <w:tcPr>
            <w:tcW w:w="636" w:type="dxa"/>
          </w:tcPr>
          <w:p w14:paraId="2771ADA4"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2.</w:t>
            </w:r>
          </w:p>
        </w:tc>
        <w:tc>
          <w:tcPr>
            <w:tcW w:w="9286" w:type="dxa"/>
          </w:tcPr>
          <w:p w14:paraId="4F1F30C3"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Valid tax compliance certificate from the National Revenue Authority </w:t>
            </w:r>
          </w:p>
        </w:tc>
      </w:tr>
      <w:tr w:rsidR="00EE3CB5" w14:paraId="5D7EB769" w14:textId="77777777" w:rsidTr="007F3405">
        <w:tc>
          <w:tcPr>
            <w:tcW w:w="636" w:type="dxa"/>
          </w:tcPr>
          <w:p w14:paraId="2FB74B7C"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p>
        </w:tc>
        <w:tc>
          <w:tcPr>
            <w:tcW w:w="9286" w:type="dxa"/>
          </w:tcPr>
          <w:p w14:paraId="25D7A918"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Certificate of Incorporation or Business Registration</w:t>
            </w:r>
          </w:p>
        </w:tc>
      </w:tr>
      <w:tr w:rsidR="00EE3CB5" w14:paraId="1A09C269" w14:textId="77777777" w:rsidTr="007F3405">
        <w:tc>
          <w:tcPr>
            <w:tcW w:w="636" w:type="dxa"/>
          </w:tcPr>
          <w:p w14:paraId="614F321A"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4.</w:t>
            </w:r>
          </w:p>
        </w:tc>
        <w:tc>
          <w:tcPr>
            <w:tcW w:w="9286" w:type="dxa"/>
          </w:tcPr>
          <w:p w14:paraId="3641EC0F"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Identification document (National Identity Card or Passport) of the CEO or Head of the entity sending in the proposal</w:t>
            </w:r>
          </w:p>
        </w:tc>
      </w:tr>
      <w:tr w:rsidR="00EE3CB5" w14:paraId="0BDF42F4" w14:textId="77777777" w:rsidTr="007F3405">
        <w:tc>
          <w:tcPr>
            <w:tcW w:w="636" w:type="dxa"/>
          </w:tcPr>
          <w:p w14:paraId="0373EA26"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5.</w:t>
            </w:r>
          </w:p>
        </w:tc>
        <w:tc>
          <w:tcPr>
            <w:tcW w:w="9286" w:type="dxa"/>
          </w:tcPr>
          <w:p w14:paraId="10EA6988" w14:textId="77777777" w:rsidR="00EE3CB5" w:rsidRDefault="00EE3CB5" w:rsidP="007F340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Duly filled, signed and st</w:t>
            </w:r>
            <w:r>
              <w:rPr>
                <w:rFonts w:ascii="Times New Roman" w:hAnsi="Times New Roman" w:cs="Times New Roman"/>
                <w:sz w:val="24"/>
                <w:szCs w:val="24"/>
              </w:rPr>
              <w:t xml:space="preserve">amped Self- Declaration letter </w:t>
            </w:r>
            <w:r w:rsidRPr="009400A1">
              <w:rPr>
                <w:rFonts w:ascii="Times New Roman" w:hAnsi="Times New Roman" w:cs="Times New Roman"/>
                <w:sz w:val="24"/>
                <w:szCs w:val="24"/>
              </w:rPr>
              <w:t>that the</w:t>
            </w:r>
            <w:r>
              <w:rPr>
                <w:rFonts w:ascii="Times New Roman" w:hAnsi="Times New Roman" w:cs="Times New Roman"/>
                <w:sz w:val="24"/>
                <w:szCs w:val="24"/>
              </w:rPr>
              <w:t xml:space="preserve"> applicant or his/her</w:t>
            </w:r>
            <w:r w:rsidRPr="009400A1">
              <w:rPr>
                <w:rFonts w:ascii="Times New Roman" w:hAnsi="Times New Roman" w:cs="Times New Roman"/>
                <w:sz w:val="24"/>
                <w:szCs w:val="24"/>
              </w:rPr>
              <w:t xml:space="preserve"> firm has not been </w:t>
            </w:r>
            <w:r>
              <w:rPr>
                <w:rFonts w:ascii="Times New Roman" w:hAnsi="Times New Roman" w:cs="Times New Roman"/>
                <w:sz w:val="24"/>
                <w:szCs w:val="24"/>
              </w:rPr>
              <w:t xml:space="preserve">debarred from participating in </w:t>
            </w:r>
            <w:r w:rsidRPr="009400A1">
              <w:rPr>
                <w:rFonts w:ascii="Times New Roman" w:hAnsi="Times New Roman" w:cs="Times New Roman"/>
                <w:sz w:val="24"/>
                <w:szCs w:val="24"/>
              </w:rPr>
              <w:t>Public Procurement</w:t>
            </w:r>
          </w:p>
        </w:tc>
      </w:tr>
      <w:tr w:rsidR="00EE3CB5" w14:paraId="5319D58C" w14:textId="77777777" w:rsidTr="007F3405">
        <w:tc>
          <w:tcPr>
            <w:tcW w:w="636" w:type="dxa"/>
          </w:tcPr>
          <w:p w14:paraId="0F183521"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6.</w:t>
            </w:r>
          </w:p>
        </w:tc>
        <w:tc>
          <w:tcPr>
            <w:tcW w:w="9286" w:type="dxa"/>
          </w:tcPr>
          <w:p w14:paraId="2EBAE617" w14:textId="77777777" w:rsidR="00EE3CB5" w:rsidRDefault="00EE3CB5" w:rsidP="007F340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 xml:space="preserve">Duly filled, signed and </w:t>
            </w:r>
            <w:r>
              <w:rPr>
                <w:rFonts w:ascii="Times New Roman" w:hAnsi="Times New Roman" w:cs="Times New Roman"/>
                <w:sz w:val="24"/>
                <w:szCs w:val="24"/>
              </w:rPr>
              <w:t>stamped Self- Declaration that the investor or his/her firm</w:t>
            </w:r>
            <w:r w:rsidRPr="009400A1">
              <w:rPr>
                <w:rFonts w:ascii="Times New Roman" w:hAnsi="Times New Roman" w:cs="Times New Roman"/>
                <w:sz w:val="24"/>
                <w:szCs w:val="24"/>
              </w:rPr>
              <w:t xml:space="preserve"> wil</w:t>
            </w:r>
            <w:r>
              <w:rPr>
                <w:rFonts w:ascii="Times New Roman" w:hAnsi="Times New Roman" w:cs="Times New Roman"/>
                <w:sz w:val="24"/>
                <w:szCs w:val="24"/>
              </w:rPr>
              <w:t xml:space="preserve">l not engage in any corrupt or </w:t>
            </w:r>
            <w:r w:rsidRPr="009400A1">
              <w:rPr>
                <w:rFonts w:ascii="Times New Roman" w:hAnsi="Times New Roman" w:cs="Times New Roman"/>
                <w:sz w:val="24"/>
                <w:szCs w:val="24"/>
              </w:rPr>
              <w:t>fraudulent practice</w:t>
            </w:r>
          </w:p>
        </w:tc>
      </w:tr>
      <w:tr w:rsidR="00EE3CB5" w14:paraId="0AE02202" w14:textId="77777777" w:rsidTr="007F3405">
        <w:tc>
          <w:tcPr>
            <w:tcW w:w="636" w:type="dxa"/>
          </w:tcPr>
          <w:p w14:paraId="212249DB"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7.</w:t>
            </w:r>
          </w:p>
        </w:tc>
        <w:tc>
          <w:tcPr>
            <w:tcW w:w="9286" w:type="dxa"/>
          </w:tcPr>
          <w:p w14:paraId="3B7822E9" w14:textId="77777777" w:rsidR="00EE3CB5" w:rsidRPr="009400A1" w:rsidRDefault="00EE3CB5" w:rsidP="007F340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 xml:space="preserve">Company Profile of the firm </w:t>
            </w:r>
            <w:r>
              <w:rPr>
                <w:rFonts w:ascii="Times New Roman" w:hAnsi="Times New Roman" w:cs="Times New Roman"/>
                <w:sz w:val="24"/>
                <w:szCs w:val="24"/>
              </w:rPr>
              <w:t xml:space="preserve">indicating the contact details </w:t>
            </w:r>
            <w:r w:rsidRPr="009400A1">
              <w:rPr>
                <w:rFonts w:ascii="Times New Roman" w:hAnsi="Times New Roman" w:cs="Times New Roman"/>
                <w:sz w:val="24"/>
                <w:szCs w:val="24"/>
              </w:rPr>
              <w:t>including physical addres</w:t>
            </w:r>
            <w:r>
              <w:rPr>
                <w:rFonts w:ascii="Times New Roman" w:hAnsi="Times New Roman" w:cs="Times New Roman"/>
                <w:sz w:val="24"/>
                <w:szCs w:val="24"/>
              </w:rPr>
              <w:t xml:space="preserve">s, telephone number, email and </w:t>
            </w:r>
            <w:r w:rsidRPr="009400A1">
              <w:rPr>
                <w:rFonts w:ascii="Times New Roman" w:hAnsi="Times New Roman" w:cs="Times New Roman"/>
                <w:sz w:val="24"/>
                <w:szCs w:val="24"/>
              </w:rPr>
              <w:t xml:space="preserve">contact person on behalf of the </w:t>
            </w:r>
            <w:r>
              <w:rPr>
                <w:rFonts w:ascii="Times New Roman" w:hAnsi="Times New Roman" w:cs="Times New Roman"/>
                <w:sz w:val="24"/>
                <w:szCs w:val="24"/>
              </w:rPr>
              <w:t>applicant</w:t>
            </w:r>
            <w:r w:rsidRPr="009400A1">
              <w:rPr>
                <w:rFonts w:ascii="Times New Roman" w:hAnsi="Times New Roman" w:cs="Times New Roman"/>
                <w:sz w:val="24"/>
                <w:szCs w:val="24"/>
              </w:rPr>
              <w:t xml:space="preserve">  </w:t>
            </w:r>
          </w:p>
        </w:tc>
      </w:tr>
    </w:tbl>
    <w:p w14:paraId="4C049A42" w14:textId="33F25D4B" w:rsidR="00EE3CB5" w:rsidRPr="00D30F34" w:rsidRDefault="00452F98" w:rsidP="00EE3CB5">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3</w:t>
      </w:r>
      <w:r w:rsidR="00EE3CB5" w:rsidRPr="00D30F34">
        <w:rPr>
          <w:rFonts w:ascii="Times New Roman" w:hAnsi="Times New Roman" w:cs="Times New Roman"/>
          <w:b/>
          <w:sz w:val="28"/>
          <w:szCs w:val="24"/>
        </w:rPr>
        <w:t>.2 C</w:t>
      </w:r>
      <w:r w:rsidR="00EE3CB5">
        <w:rPr>
          <w:rFonts w:ascii="Times New Roman" w:hAnsi="Times New Roman" w:cs="Times New Roman"/>
          <w:b/>
          <w:sz w:val="28"/>
          <w:szCs w:val="24"/>
        </w:rPr>
        <w:t>apability to Manage the Site</w:t>
      </w:r>
      <w:r w:rsidR="00EE3CB5" w:rsidRPr="00D30F34">
        <w:rPr>
          <w:rFonts w:ascii="Times New Roman" w:hAnsi="Times New Roman" w:cs="Times New Roman"/>
          <w:b/>
          <w:sz w:val="28"/>
          <w:szCs w:val="24"/>
        </w:rPr>
        <w:t xml:space="preserve"> </w:t>
      </w:r>
    </w:p>
    <w:tbl>
      <w:tblPr>
        <w:tblStyle w:val="TableGrid"/>
        <w:tblW w:w="0" w:type="auto"/>
        <w:tblInd w:w="-572" w:type="dxa"/>
        <w:tblLook w:val="04A0" w:firstRow="1" w:lastRow="0" w:firstColumn="1" w:lastColumn="0" w:noHBand="0" w:noVBand="1"/>
      </w:tblPr>
      <w:tblGrid>
        <w:gridCol w:w="636"/>
        <w:gridCol w:w="4326"/>
        <w:gridCol w:w="4960"/>
      </w:tblGrid>
      <w:tr w:rsidR="00EE3CB5" w14:paraId="70692FCB" w14:textId="77777777" w:rsidTr="007F3405">
        <w:tc>
          <w:tcPr>
            <w:tcW w:w="636" w:type="dxa"/>
          </w:tcPr>
          <w:p w14:paraId="679EA27A" w14:textId="77777777" w:rsidR="00EE3CB5" w:rsidRPr="00D30F34" w:rsidRDefault="00EE3CB5" w:rsidP="007F340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NO.</w:t>
            </w:r>
          </w:p>
        </w:tc>
        <w:tc>
          <w:tcPr>
            <w:tcW w:w="4326" w:type="dxa"/>
          </w:tcPr>
          <w:p w14:paraId="4BCC0D9E" w14:textId="77777777" w:rsidR="00EE3CB5" w:rsidRPr="00D30F34" w:rsidRDefault="00EE3CB5" w:rsidP="007F340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EXPECTED INFORMATION</w:t>
            </w:r>
          </w:p>
        </w:tc>
        <w:tc>
          <w:tcPr>
            <w:tcW w:w="4960" w:type="dxa"/>
          </w:tcPr>
          <w:p w14:paraId="6E33446E" w14:textId="77777777" w:rsidR="00EE3CB5" w:rsidRPr="00D30F34" w:rsidRDefault="00EE3CB5" w:rsidP="007F340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REQUIRED FORMAT</w:t>
            </w:r>
          </w:p>
          <w:p w14:paraId="3FD52E97" w14:textId="77777777" w:rsidR="00EE3CB5" w:rsidRPr="00D30F34" w:rsidRDefault="00EE3CB5" w:rsidP="007F3405">
            <w:pPr>
              <w:tabs>
                <w:tab w:val="left" w:pos="7034"/>
              </w:tabs>
              <w:jc w:val="both"/>
              <w:rPr>
                <w:rFonts w:ascii="Times New Roman" w:hAnsi="Times New Roman" w:cs="Times New Roman"/>
                <w:b/>
                <w:sz w:val="24"/>
                <w:szCs w:val="24"/>
              </w:rPr>
            </w:pPr>
          </w:p>
        </w:tc>
      </w:tr>
      <w:tr w:rsidR="00EE3CB5" w14:paraId="650F695F" w14:textId="77777777" w:rsidTr="007F3405">
        <w:tc>
          <w:tcPr>
            <w:tcW w:w="636" w:type="dxa"/>
          </w:tcPr>
          <w:p w14:paraId="0E5B6FE4" w14:textId="77777777" w:rsidR="00EE3CB5" w:rsidRDefault="00EE3CB5" w:rsidP="007F3405">
            <w:pPr>
              <w:tabs>
                <w:tab w:val="left" w:pos="7034"/>
              </w:tabs>
              <w:jc w:val="both"/>
              <w:rPr>
                <w:rFonts w:ascii="Times New Roman" w:hAnsi="Times New Roman" w:cs="Times New Roman"/>
                <w:sz w:val="24"/>
                <w:szCs w:val="24"/>
              </w:rPr>
            </w:pPr>
          </w:p>
        </w:tc>
        <w:tc>
          <w:tcPr>
            <w:tcW w:w="4326" w:type="dxa"/>
          </w:tcPr>
          <w:p w14:paraId="64E03C17" w14:textId="77777777" w:rsidR="00EE3CB5" w:rsidRDefault="00EE3CB5" w:rsidP="007F3405">
            <w:pPr>
              <w:tabs>
                <w:tab w:val="left" w:pos="7034"/>
              </w:tabs>
              <w:jc w:val="both"/>
              <w:rPr>
                <w:rFonts w:ascii="Times New Roman" w:hAnsi="Times New Roman" w:cs="Times New Roman"/>
                <w:sz w:val="24"/>
                <w:szCs w:val="24"/>
              </w:rPr>
            </w:pPr>
          </w:p>
        </w:tc>
        <w:tc>
          <w:tcPr>
            <w:tcW w:w="4960" w:type="dxa"/>
          </w:tcPr>
          <w:p w14:paraId="096E3C63" w14:textId="77777777" w:rsidR="00EE3CB5" w:rsidRDefault="00EE3CB5" w:rsidP="007F3405">
            <w:pPr>
              <w:tabs>
                <w:tab w:val="left" w:pos="7034"/>
              </w:tabs>
              <w:jc w:val="both"/>
              <w:rPr>
                <w:rFonts w:ascii="Times New Roman" w:hAnsi="Times New Roman" w:cs="Times New Roman"/>
                <w:sz w:val="24"/>
                <w:szCs w:val="24"/>
              </w:rPr>
            </w:pPr>
          </w:p>
        </w:tc>
      </w:tr>
      <w:tr w:rsidR="00EE3CB5" w14:paraId="2D5C8FCF" w14:textId="77777777" w:rsidTr="007F3405">
        <w:tc>
          <w:tcPr>
            <w:tcW w:w="636" w:type="dxa"/>
          </w:tcPr>
          <w:p w14:paraId="1B4A3F53"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4326" w:type="dxa"/>
          </w:tcPr>
          <w:p w14:paraId="0A6C1684"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Firm Corporate History </w:t>
            </w:r>
          </w:p>
          <w:p w14:paraId="6FA884BE" w14:textId="77777777" w:rsidR="00EE3CB5" w:rsidRDefault="00EE3CB5" w:rsidP="007F3405">
            <w:pPr>
              <w:tabs>
                <w:tab w:val="left" w:pos="7034"/>
              </w:tabs>
              <w:jc w:val="both"/>
              <w:rPr>
                <w:rFonts w:ascii="Times New Roman" w:hAnsi="Times New Roman" w:cs="Times New Roman"/>
                <w:sz w:val="24"/>
                <w:szCs w:val="24"/>
              </w:rPr>
            </w:pPr>
          </w:p>
        </w:tc>
        <w:tc>
          <w:tcPr>
            <w:tcW w:w="4960" w:type="dxa"/>
          </w:tcPr>
          <w:p w14:paraId="2EF94F1B"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Provide a short narrative of origin, development, mission and values of Applicant</w:t>
            </w:r>
          </w:p>
        </w:tc>
      </w:tr>
      <w:tr w:rsidR="00EE3CB5" w14:paraId="53F472AE" w14:textId="77777777" w:rsidTr="007F3405">
        <w:tc>
          <w:tcPr>
            <w:tcW w:w="636" w:type="dxa"/>
          </w:tcPr>
          <w:p w14:paraId="5305B93C"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2</w:t>
            </w:r>
          </w:p>
        </w:tc>
        <w:tc>
          <w:tcPr>
            <w:tcW w:w="4326" w:type="dxa"/>
          </w:tcPr>
          <w:p w14:paraId="1DA0261D"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Capability to manage the site</w:t>
            </w:r>
          </w:p>
        </w:tc>
        <w:tc>
          <w:tcPr>
            <w:tcW w:w="4960" w:type="dxa"/>
          </w:tcPr>
          <w:p w14:paraId="23E2EEEB"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Provide a statement of the Applicant’s capability and experience relevant to the management of the site.</w:t>
            </w:r>
          </w:p>
        </w:tc>
      </w:tr>
      <w:tr w:rsidR="00EE3CB5" w14:paraId="06F6E8AF" w14:textId="77777777" w:rsidTr="007F3405">
        <w:tc>
          <w:tcPr>
            <w:tcW w:w="636" w:type="dxa"/>
          </w:tcPr>
          <w:p w14:paraId="63E057B9"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p>
        </w:tc>
        <w:tc>
          <w:tcPr>
            <w:tcW w:w="4326" w:type="dxa"/>
          </w:tcPr>
          <w:p w14:paraId="30923E3B"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Qualifications, technical expertise and experience of the Applicant’s key personnel who will be directly involved in the management of the chosen site.</w:t>
            </w:r>
          </w:p>
        </w:tc>
        <w:tc>
          <w:tcPr>
            <w:tcW w:w="4960" w:type="dxa"/>
          </w:tcPr>
          <w:p w14:paraId="756A3818" w14:textId="77777777" w:rsidR="00EE3CB5" w:rsidRDefault="00EE3CB5" w:rsidP="007F3405">
            <w:pPr>
              <w:tabs>
                <w:tab w:val="left" w:pos="7034"/>
              </w:tabs>
              <w:jc w:val="both"/>
              <w:rPr>
                <w:rFonts w:ascii="Times New Roman" w:hAnsi="Times New Roman" w:cs="Times New Roman"/>
                <w:sz w:val="24"/>
                <w:szCs w:val="24"/>
              </w:rPr>
            </w:pPr>
            <w:r>
              <w:rPr>
                <w:rFonts w:ascii="Times New Roman" w:hAnsi="Times New Roman" w:cs="Times New Roman"/>
                <w:sz w:val="24"/>
                <w:szCs w:val="24"/>
              </w:rPr>
              <w:t>Use simple format to present the CVs for key personnel.</w:t>
            </w:r>
          </w:p>
        </w:tc>
      </w:tr>
    </w:tbl>
    <w:p w14:paraId="49492DB5" w14:textId="77777777" w:rsidR="00EE3CB5" w:rsidRDefault="00EE3CB5" w:rsidP="00EE3CB5">
      <w:pPr>
        <w:tabs>
          <w:tab w:val="left" w:pos="7034"/>
        </w:tabs>
        <w:jc w:val="both"/>
        <w:rPr>
          <w:rFonts w:ascii="Times New Roman" w:hAnsi="Times New Roman" w:cs="Times New Roman"/>
          <w:sz w:val="24"/>
          <w:szCs w:val="24"/>
        </w:rPr>
      </w:pPr>
    </w:p>
    <w:p w14:paraId="5BA879A6" w14:textId="21035F9B" w:rsidR="002341E7" w:rsidRPr="00F25AD2" w:rsidRDefault="00452F98" w:rsidP="002341E7">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3</w:t>
      </w:r>
      <w:r w:rsidR="002341E7" w:rsidRPr="00F25AD2">
        <w:rPr>
          <w:rFonts w:ascii="Times New Roman" w:hAnsi="Times New Roman" w:cs="Times New Roman"/>
          <w:b/>
          <w:sz w:val="28"/>
          <w:szCs w:val="24"/>
        </w:rPr>
        <w:t>.3 Proposed Operation</w:t>
      </w:r>
      <w:r w:rsidR="002341E7">
        <w:rPr>
          <w:rFonts w:ascii="Times New Roman" w:hAnsi="Times New Roman" w:cs="Times New Roman"/>
          <w:b/>
          <w:sz w:val="28"/>
          <w:szCs w:val="24"/>
        </w:rPr>
        <w:t>al</w:t>
      </w:r>
      <w:r w:rsidR="002341E7" w:rsidRPr="00F25AD2">
        <w:rPr>
          <w:rFonts w:ascii="Times New Roman" w:hAnsi="Times New Roman" w:cs="Times New Roman"/>
          <w:b/>
          <w:sz w:val="28"/>
          <w:szCs w:val="24"/>
        </w:rPr>
        <w:t xml:space="preserve"> and Management Plan</w:t>
      </w:r>
    </w:p>
    <w:p w14:paraId="5BA879A7" w14:textId="29A43798" w:rsidR="002341E7" w:rsidRDefault="002341E7" w:rsidP="002341E7">
      <w:pPr>
        <w:tabs>
          <w:tab w:val="left" w:pos="7034"/>
        </w:tabs>
        <w:jc w:val="both"/>
        <w:rPr>
          <w:rFonts w:ascii="Times New Roman" w:hAnsi="Times New Roman" w:cs="Times New Roman"/>
          <w:sz w:val="24"/>
          <w:szCs w:val="24"/>
        </w:rPr>
      </w:pPr>
      <w:r w:rsidRPr="00F25AD2">
        <w:rPr>
          <w:rFonts w:ascii="Times New Roman" w:hAnsi="Times New Roman" w:cs="Times New Roman"/>
          <w:sz w:val="24"/>
          <w:szCs w:val="24"/>
        </w:rPr>
        <w:t>Additionally, investors will be expected to provide a brief narrative of their proposed</w:t>
      </w:r>
      <w:r>
        <w:rPr>
          <w:rFonts w:ascii="Times New Roman" w:hAnsi="Times New Roman" w:cs="Times New Roman"/>
          <w:sz w:val="24"/>
          <w:szCs w:val="24"/>
        </w:rPr>
        <w:t xml:space="preserve"> operational and management plan for the selected site. The narrative should indicate innovative business methods that will </w:t>
      </w:r>
      <w:r w:rsidR="006A3B74">
        <w:rPr>
          <w:rFonts w:ascii="Times New Roman" w:hAnsi="Times New Roman" w:cs="Times New Roman"/>
          <w:sz w:val="24"/>
          <w:szCs w:val="24"/>
        </w:rPr>
        <w:t>be employed</w:t>
      </w:r>
      <w:r>
        <w:rPr>
          <w:rFonts w:ascii="Times New Roman" w:hAnsi="Times New Roman" w:cs="Times New Roman"/>
          <w:sz w:val="24"/>
          <w:szCs w:val="24"/>
        </w:rPr>
        <w:t xml:space="preserve"> to guarantee visitor satisfaction, revenue generation and sustainability of the facilities.</w:t>
      </w:r>
    </w:p>
    <w:p w14:paraId="5BA879A8" w14:textId="19A3F8DD" w:rsidR="002341E7" w:rsidRPr="00F25AD2" w:rsidRDefault="00452F98" w:rsidP="002341E7">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3</w:t>
      </w:r>
      <w:r w:rsidR="002341E7" w:rsidRPr="00F25AD2">
        <w:rPr>
          <w:rFonts w:ascii="Times New Roman" w:hAnsi="Times New Roman" w:cs="Times New Roman"/>
          <w:b/>
          <w:sz w:val="28"/>
          <w:szCs w:val="24"/>
        </w:rPr>
        <w:t>.4 Financial Soundness</w:t>
      </w:r>
    </w:p>
    <w:p w14:paraId="5BA879A9" w14:textId="77777777" w:rsidR="002341E7" w:rsidRDefault="002341E7"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The bidder should demonstrate </w:t>
      </w:r>
      <w:r w:rsidRPr="00F25AD2">
        <w:rPr>
          <w:rFonts w:ascii="Times New Roman" w:hAnsi="Times New Roman" w:cs="Times New Roman"/>
          <w:sz w:val="24"/>
          <w:szCs w:val="24"/>
        </w:rPr>
        <w:t>that</w:t>
      </w:r>
      <w:r>
        <w:rPr>
          <w:rFonts w:ascii="Times New Roman" w:hAnsi="Times New Roman" w:cs="Times New Roman"/>
          <w:sz w:val="24"/>
          <w:szCs w:val="24"/>
        </w:rPr>
        <w:t xml:space="preserve"> the firm has access to or has available, liquid assets, </w:t>
      </w:r>
      <w:r w:rsidRPr="00F25AD2">
        <w:rPr>
          <w:rFonts w:ascii="Times New Roman" w:hAnsi="Times New Roman" w:cs="Times New Roman"/>
          <w:sz w:val="24"/>
          <w:szCs w:val="24"/>
        </w:rPr>
        <w:t>u</w:t>
      </w:r>
      <w:r>
        <w:rPr>
          <w:rFonts w:ascii="Times New Roman" w:hAnsi="Times New Roman" w:cs="Times New Roman"/>
          <w:sz w:val="24"/>
          <w:szCs w:val="24"/>
        </w:rPr>
        <w:t xml:space="preserve">nencumbered real assets, lines of credit, and other financial </w:t>
      </w:r>
      <w:r w:rsidRPr="00F25AD2">
        <w:rPr>
          <w:rFonts w:ascii="Times New Roman" w:hAnsi="Times New Roman" w:cs="Times New Roman"/>
          <w:sz w:val="24"/>
          <w:szCs w:val="24"/>
        </w:rPr>
        <w:t>means sufficient to</w:t>
      </w:r>
      <w:r>
        <w:rPr>
          <w:rFonts w:ascii="Times New Roman" w:hAnsi="Times New Roman" w:cs="Times New Roman"/>
          <w:sz w:val="24"/>
          <w:szCs w:val="24"/>
        </w:rPr>
        <w:t xml:space="preserve"> meet the requirement of procuring additional goods and services for the selected site.</w:t>
      </w:r>
    </w:p>
    <w:p w14:paraId="5BA879AA" w14:textId="77777777" w:rsidR="002341E7" w:rsidRDefault="002862DB" w:rsidP="002341E7">
      <w:pPr>
        <w:tabs>
          <w:tab w:val="left" w:pos="7034"/>
        </w:tabs>
        <w:jc w:val="both"/>
        <w:rPr>
          <w:rFonts w:ascii="Times New Roman" w:hAnsi="Times New Roman" w:cs="Times New Roman"/>
          <w:sz w:val="24"/>
          <w:szCs w:val="24"/>
        </w:rPr>
      </w:pPr>
      <w:r>
        <w:rPr>
          <w:rFonts w:ascii="Times New Roman" w:hAnsi="Times New Roman" w:cs="Times New Roman"/>
          <w:sz w:val="24"/>
          <w:szCs w:val="24"/>
        </w:rPr>
        <w:t>In addition to the aforementioned</w:t>
      </w:r>
      <w:r w:rsidR="002341E7">
        <w:rPr>
          <w:rFonts w:ascii="Times New Roman" w:hAnsi="Times New Roman" w:cs="Times New Roman"/>
          <w:sz w:val="24"/>
          <w:szCs w:val="24"/>
        </w:rPr>
        <w:t xml:space="preserve">, a signed and stamped Audited accounts, balance sheets and </w:t>
      </w:r>
      <w:r w:rsidR="002341E7" w:rsidRPr="00E60FF7">
        <w:rPr>
          <w:rFonts w:ascii="Times New Roman" w:hAnsi="Times New Roman" w:cs="Times New Roman"/>
          <w:sz w:val="24"/>
          <w:szCs w:val="24"/>
        </w:rPr>
        <w:t>co</w:t>
      </w:r>
      <w:r w:rsidR="002341E7">
        <w:rPr>
          <w:rFonts w:ascii="Times New Roman" w:hAnsi="Times New Roman" w:cs="Times New Roman"/>
          <w:sz w:val="24"/>
          <w:szCs w:val="24"/>
        </w:rPr>
        <w:t xml:space="preserve">mputed working capital for the most recent three (3) years should be submitted and must </w:t>
      </w:r>
      <w:r w:rsidR="002341E7" w:rsidRPr="00E60FF7">
        <w:rPr>
          <w:rFonts w:ascii="Times New Roman" w:hAnsi="Times New Roman" w:cs="Times New Roman"/>
          <w:sz w:val="24"/>
          <w:szCs w:val="24"/>
        </w:rPr>
        <w:t>de</w:t>
      </w:r>
      <w:r w:rsidR="002341E7">
        <w:rPr>
          <w:rFonts w:ascii="Times New Roman" w:hAnsi="Times New Roman" w:cs="Times New Roman"/>
          <w:sz w:val="24"/>
          <w:szCs w:val="24"/>
        </w:rPr>
        <w:t xml:space="preserve">monstrate the soundness of the </w:t>
      </w:r>
      <w:r w:rsidR="002341E7" w:rsidRPr="00E60FF7">
        <w:rPr>
          <w:rFonts w:ascii="Times New Roman" w:hAnsi="Times New Roman" w:cs="Times New Roman"/>
          <w:sz w:val="24"/>
          <w:szCs w:val="24"/>
        </w:rPr>
        <w:t>Applicant’s financial position</w:t>
      </w:r>
      <w:r w:rsidR="002341E7">
        <w:rPr>
          <w:rFonts w:ascii="Times New Roman" w:hAnsi="Times New Roman" w:cs="Times New Roman"/>
          <w:sz w:val="24"/>
          <w:szCs w:val="24"/>
        </w:rPr>
        <w:t>.</w:t>
      </w:r>
      <w:r w:rsidR="002341E7" w:rsidRPr="00E60FF7">
        <w:rPr>
          <w:rFonts w:ascii="Times New Roman" w:hAnsi="Times New Roman" w:cs="Times New Roman"/>
          <w:sz w:val="24"/>
          <w:szCs w:val="24"/>
        </w:rPr>
        <w:t xml:space="preserve">  </w:t>
      </w:r>
    </w:p>
    <w:p w14:paraId="5BA879AB" w14:textId="7F1AF5F9" w:rsidR="002341E7" w:rsidRPr="00242C28" w:rsidRDefault="00452F98" w:rsidP="002341E7">
      <w:pPr>
        <w:tabs>
          <w:tab w:val="left" w:pos="7034"/>
        </w:tabs>
        <w:jc w:val="both"/>
        <w:rPr>
          <w:rFonts w:ascii="Times New Roman" w:hAnsi="Times New Roman" w:cs="Times New Roman"/>
          <w:b/>
          <w:sz w:val="24"/>
          <w:szCs w:val="24"/>
        </w:rPr>
      </w:pPr>
      <w:r>
        <w:rPr>
          <w:rFonts w:ascii="Times New Roman" w:hAnsi="Times New Roman" w:cs="Times New Roman"/>
          <w:b/>
          <w:sz w:val="24"/>
          <w:szCs w:val="24"/>
        </w:rPr>
        <w:t>4</w:t>
      </w:r>
      <w:r w:rsidR="002341E7">
        <w:rPr>
          <w:rFonts w:ascii="Times New Roman" w:hAnsi="Times New Roman" w:cs="Times New Roman"/>
          <w:b/>
          <w:sz w:val="24"/>
          <w:szCs w:val="24"/>
        </w:rPr>
        <w:t xml:space="preserve">.0 </w:t>
      </w:r>
      <w:r w:rsidR="002341E7" w:rsidRPr="00242C28">
        <w:rPr>
          <w:rFonts w:ascii="Times New Roman" w:hAnsi="Times New Roman" w:cs="Times New Roman"/>
          <w:b/>
          <w:sz w:val="24"/>
          <w:szCs w:val="24"/>
        </w:rPr>
        <w:t>EVALUATION CRITERIA</w:t>
      </w:r>
    </w:p>
    <w:p w14:paraId="5BA879AC" w14:textId="77777777" w:rsidR="002341E7" w:rsidRDefault="002341E7" w:rsidP="002341E7">
      <w:pPr>
        <w:tabs>
          <w:tab w:val="left" w:pos="7034"/>
        </w:tabs>
        <w:jc w:val="both"/>
        <w:rPr>
          <w:rFonts w:ascii="Times New Roman" w:hAnsi="Times New Roman" w:cs="Times New Roman"/>
          <w:sz w:val="24"/>
          <w:szCs w:val="24"/>
        </w:rPr>
      </w:pPr>
      <w:r w:rsidRPr="00E60FF7">
        <w:rPr>
          <w:rFonts w:ascii="Times New Roman" w:hAnsi="Times New Roman" w:cs="Times New Roman"/>
          <w:sz w:val="24"/>
          <w:szCs w:val="24"/>
        </w:rPr>
        <w:t>Expression of Interest will be evaluated on their responsiveness t</w:t>
      </w:r>
      <w:r>
        <w:rPr>
          <w:rFonts w:ascii="Times New Roman" w:hAnsi="Times New Roman" w:cs="Times New Roman"/>
          <w:sz w:val="24"/>
          <w:szCs w:val="24"/>
        </w:rPr>
        <w:t xml:space="preserve">o the above requirements based </w:t>
      </w:r>
      <w:r w:rsidRPr="00E60FF7">
        <w:rPr>
          <w:rFonts w:ascii="Times New Roman" w:hAnsi="Times New Roman" w:cs="Times New Roman"/>
          <w:sz w:val="24"/>
          <w:szCs w:val="24"/>
        </w:rPr>
        <w:t>on the following criteria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05"/>
        <w:gridCol w:w="5428"/>
        <w:gridCol w:w="3117"/>
      </w:tblGrid>
      <w:tr w:rsidR="002341E7" w14:paraId="5BA879B0" w14:textId="77777777" w:rsidTr="00307881">
        <w:tc>
          <w:tcPr>
            <w:tcW w:w="805" w:type="dxa"/>
          </w:tcPr>
          <w:p w14:paraId="5BA879AD" w14:textId="77777777" w:rsidR="002341E7" w:rsidRPr="00242C28" w:rsidRDefault="002341E7" w:rsidP="00307881">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NO</w:t>
            </w:r>
          </w:p>
        </w:tc>
        <w:tc>
          <w:tcPr>
            <w:tcW w:w="5428" w:type="dxa"/>
          </w:tcPr>
          <w:p w14:paraId="5BA879AE" w14:textId="77777777" w:rsidR="002341E7" w:rsidRPr="00242C28" w:rsidRDefault="002341E7" w:rsidP="00307881">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CRITERIA</w:t>
            </w:r>
          </w:p>
        </w:tc>
        <w:tc>
          <w:tcPr>
            <w:tcW w:w="3117" w:type="dxa"/>
          </w:tcPr>
          <w:p w14:paraId="5BA879AF" w14:textId="77777777" w:rsidR="002341E7" w:rsidRPr="00242C28" w:rsidRDefault="002341E7" w:rsidP="00307881">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MAXIMUM SCORE/POINTS</w:t>
            </w:r>
          </w:p>
        </w:tc>
      </w:tr>
      <w:tr w:rsidR="002341E7" w14:paraId="5BA879B5" w14:textId="77777777" w:rsidTr="00307881">
        <w:tc>
          <w:tcPr>
            <w:tcW w:w="805" w:type="dxa"/>
          </w:tcPr>
          <w:p w14:paraId="5BA879B1"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5428" w:type="dxa"/>
          </w:tcPr>
          <w:p w14:paraId="5BA879B2"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Mandatory documents</w:t>
            </w:r>
            <w:r w:rsidR="00223FFF">
              <w:rPr>
                <w:rFonts w:ascii="Times New Roman" w:hAnsi="Times New Roman" w:cs="Times New Roman"/>
                <w:sz w:val="24"/>
                <w:szCs w:val="24"/>
              </w:rPr>
              <w:t>*</w:t>
            </w:r>
          </w:p>
        </w:tc>
        <w:tc>
          <w:tcPr>
            <w:tcW w:w="3117" w:type="dxa"/>
          </w:tcPr>
          <w:p w14:paraId="5BA879B3"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Must be submitted</w:t>
            </w:r>
          </w:p>
          <w:p w14:paraId="5BA879B4" w14:textId="77777777" w:rsidR="002341E7" w:rsidRDefault="002341E7" w:rsidP="00307881">
            <w:pPr>
              <w:tabs>
                <w:tab w:val="left" w:pos="7034"/>
              </w:tabs>
              <w:jc w:val="both"/>
              <w:rPr>
                <w:rFonts w:ascii="Times New Roman" w:hAnsi="Times New Roman" w:cs="Times New Roman"/>
                <w:sz w:val="24"/>
                <w:szCs w:val="24"/>
              </w:rPr>
            </w:pPr>
          </w:p>
        </w:tc>
      </w:tr>
      <w:tr w:rsidR="002341E7" w14:paraId="5BA879BA" w14:textId="77777777" w:rsidTr="00307881">
        <w:tc>
          <w:tcPr>
            <w:tcW w:w="805" w:type="dxa"/>
          </w:tcPr>
          <w:p w14:paraId="5BA879B6"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2</w:t>
            </w:r>
          </w:p>
        </w:tc>
        <w:tc>
          <w:tcPr>
            <w:tcW w:w="5428" w:type="dxa"/>
          </w:tcPr>
          <w:p w14:paraId="5BA879B7"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Corporate documentation </w:t>
            </w:r>
          </w:p>
        </w:tc>
        <w:tc>
          <w:tcPr>
            <w:tcW w:w="3117" w:type="dxa"/>
          </w:tcPr>
          <w:p w14:paraId="5BA879B8"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30</w:t>
            </w:r>
          </w:p>
          <w:p w14:paraId="5BA879B9" w14:textId="77777777" w:rsidR="002341E7" w:rsidRDefault="002341E7" w:rsidP="00307881">
            <w:pPr>
              <w:tabs>
                <w:tab w:val="left" w:pos="7034"/>
              </w:tabs>
              <w:jc w:val="both"/>
              <w:rPr>
                <w:rFonts w:ascii="Times New Roman" w:hAnsi="Times New Roman" w:cs="Times New Roman"/>
                <w:sz w:val="24"/>
                <w:szCs w:val="24"/>
              </w:rPr>
            </w:pPr>
          </w:p>
        </w:tc>
      </w:tr>
      <w:tr w:rsidR="002341E7" w14:paraId="5BA879BF" w14:textId="77777777" w:rsidTr="00307881">
        <w:tc>
          <w:tcPr>
            <w:tcW w:w="805" w:type="dxa"/>
          </w:tcPr>
          <w:p w14:paraId="5BA879BB"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p>
        </w:tc>
        <w:tc>
          <w:tcPr>
            <w:tcW w:w="5428" w:type="dxa"/>
          </w:tcPr>
          <w:p w14:paraId="5BA879BC"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Proposed Operational and Management Plan</w:t>
            </w:r>
          </w:p>
          <w:p w14:paraId="5BA879BD" w14:textId="77777777" w:rsidR="002341E7" w:rsidRDefault="002341E7" w:rsidP="00307881">
            <w:pPr>
              <w:tabs>
                <w:tab w:val="left" w:pos="7034"/>
              </w:tabs>
              <w:jc w:val="both"/>
              <w:rPr>
                <w:rFonts w:ascii="Times New Roman" w:hAnsi="Times New Roman" w:cs="Times New Roman"/>
                <w:sz w:val="24"/>
                <w:szCs w:val="24"/>
              </w:rPr>
            </w:pPr>
          </w:p>
        </w:tc>
        <w:tc>
          <w:tcPr>
            <w:tcW w:w="3117" w:type="dxa"/>
          </w:tcPr>
          <w:p w14:paraId="5BA879BE"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40</w:t>
            </w:r>
          </w:p>
        </w:tc>
      </w:tr>
      <w:tr w:rsidR="002341E7" w14:paraId="5BA879C4" w14:textId="77777777" w:rsidTr="00307881">
        <w:tc>
          <w:tcPr>
            <w:tcW w:w="805" w:type="dxa"/>
          </w:tcPr>
          <w:p w14:paraId="5BA879C0"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4</w:t>
            </w:r>
          </w:p>
        </w:tc>
        <w:tc>
          <w:tcPr>
            <w:tcW w:w="5428" w:type="dxa"/>
          </w:tcPr>
          <w:p w14:paraId="5BA879C1"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Evidence of financial soundness </w:t>
            </w:r>
          </w:p>
        </w:tc>
        <w:tc>
          <w:tcPr>
            <w:tcW w:w="3117" w:type="dxa"/>
          </w:tcPr>
          <w:p w14:paraId="5BA879C2" w14:textId="77777777" w:rsidR="002341E7" w:rsidRDefault="002341E7" w:rsidP="00307881">
            <w:pPr>
              <w:tabs>
                <w:tab w:val="left" w:pos="7034"/>
              </w:tabs>
              <w:jc w:val="both"/>
              <w:rPr>
                <w:rFonts w:ascii="Times New Roman" w:hAnsi="Times New Roman" w:cs="Times New Roman"/>
                <w:sz w:val="24"/>
                <w:szCs w:val="24"/>
              </w:rPr>
            </w:pPr>
            <w:r>
              <w:rPr>
                <w:rFonts w:ascii="Times New Roman" w:hAnsi="Times New Roman" w:cs="Times New Roman"/>
                <w:sz w:val="24"/>
                <w:szCs w:val="24"/>
              </w:rPr>
              <w:t>30</w:t>
            </w:r>
          </w:p>
          <w:p w14:paraId="5BA879C3" w14:textId="77777777" w:rsidR="002341E7" w:rsidRDefault="002341E7" w:rsidP="00307881">
            <w:pPr>
              <w:tabs>
                <w:tab w:val="left" w:pos="7034"/>
              </w:tabs>
              <w:jc w:val="both"/>
              <w:rPr>
                <w:rFonts w:ascii="Times New Roman" w:hAnsi="Times New Roman" w:cs="Times New Roman"/>
                <w:sz w:val="24"/>
                <w:szCs w:val="24"/>
              </w:rPr>
            </w:pPr>
          </w:p>
        </w:tc>
      </w:tr>
      <w:tr w:rsidR="002341E7" w14:paraId="5BA879C8" w14:textId="77777777" w:rsidTr="00307881">
        <w:trPr>
          <w:trHeight w:val="125"/>
        </w:trPr>
        <w:tc>
          <w:tcPr>
            <w:tcW w:w="805" w:type="dxa"/>
          </w:tcPr>
          <w:p w14:paraId="5BA879C5" w14:textId="77777777" w:rsidR="002341E7" w:rsidRDefault="002341E7" w:rsidP="00307881">
            <w:pPr>
              <w:tabs>
                <w:tab w:val="left" w:pos="7034"/>
              </w:tabs>
              <w:jc w:val="both"/>
              <w:rPr>
                <w:rFonts w:ascii="Times New Roman" w:hAnsi="Times New Roman" w:cs="Times New Roman"/>
                <w:sz w:val="24"/>
                <w:szCs w:val="24"/>
              </w:rPr>
            </w:pPr>
          </w:p>
        </w:tc>
        <w:tc>
          <w:tcPr>
            <w:tcW w:w="5428" w:type="dxa"/>
          </w:tcPr>
          <w:p w14:paraId="5BA879C6" w14:textId="77777777" w:rsidR="002341E7" w:rsidRPr="00242C28" w:rsidRDefault="002341E7" w:rsidP="00307881">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TOTAL</w:t>
            </w:r>
          </w:p>
        </w:tc>
        <w:tc>
          <w:tcPr>
            <w:tcW w:w="3117" w:type="dxa"/>
          </w:tcPr>
          <w:p w14:paraId="5BA879C7" w14:textId="77777777" w:rsidR="002341E7" w:rsidRPr="00242C28" w:rsidRDefault="002341E7" w:rsidP="00307881">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100</w:t>
            </w:r>
          </w:p>
        </w:tc>
      </w:tr>
    </w:tbl>
    <w:p w14:paraId="5BA879C9" w14:textId="77777777" w:rsidR="002341E7" w:rsidRPr="00D50898" w:rsidRDefault="002341E7" w:rsidP="002341E7">
      <w:pPr>
        <w:tabs>
          <w:tab w:val="left" w:pos="7034"/>
        </w:tabs>
        <w:jc w:val="both"/>
      </w:pPr>
      <w:r w:rsidRPr="00D50898">
        <w:tab/>
      </w:r>
    </w:p>
    <w:p w14:paraId="088DB8FD" w14:textId="63C77AFA" w:rsidR="00EE3CB5" w:rsidRPr="00BC7C11" w:rsidRDefault="00EE3CB5" w:rsidP="00EE3CB5">
      <w:pPr>
        <w:tabs>
          <w:tab w:val="left" w:pos="7034"/>
        </w:tabs>
        <w:jc w:val="both"/>
        <w:rPr>
          <w:rFonts w:ascii="Times New Roman" w:hAnsi="Times New Roman" w:cs="Times New Roman"/>
          <w:sz w:val="24"/>
          <w:szCs w:val="24"/>
        </w:rPr>
      </w:pPr>
      <w:r w:rsidRPr="00BC7C11">
        <w:rPr>
          <w:rFonts w:ascii="Times New Roman" w:hAnsi="Times New Roman" w:cs="Times New Roman"/>
          <w:sz w:val="24"/>
          <w:szCs w:val="24"/>
        </w:rPr>
        <w:t xml:space="preserve">For additional information, </w:t>
      </w:r>
      <w:r>
        <w:rPr>
          <w:rFonts w:ascii="Times New Roman" w:hAnsi="Times New Roman" w:cs="Times New Roman"/>
          <w:sz w:val="24"/>
          <w:szCs w:val="24"/>
        </w:rPr>
        <w:t>Applicants</w:t>
      </w:r>
      <w:r w:rsidRPr="00BC7C11">
        <w:rPr>
          <w:rFonts w:ascii="Times New Roman" w:hAnsi="Times New Roman" w:cs="Times New Roman"/>
          <w:sz w:val="24"/>
          <w:szCs w:val="24"/>
        </w:rPr>
        <w:t xml:space="preserve"> should contact </w:t>
      </w:r>
      <w:r w:rsidR="003106A8">
        <w:rPr>
          <w:rFonts w:ascii="Times New Roman" w:hAnsi="Times New Roman" w:cs="Times New Roman"/>
          <w:b/>
          <w:sz w:val="24"/>
          <w:szCs w:val="24"/>
        </w:rPr>
        <w:t>Mrs. Martha B. Kamara,</w:t>
      </w:r>
      <w:r w:rsidRPr="00BC7C11">
        <w:rPr>
          <w:rFonts w:ascii="Times New Roman" w:hAnsi="Times New Roman" w:cs="Times New Roman"/>
          <w:b/>
          <w:sz w:val="24"/>
          <w:szCs w:val="24"/>
        </w:rPr>
        <w:t xml:space="preserve"> the </w:t>
      </w:r>
      <w:r w:rsidR="003106A8">
        <w:rPr>
          <w:rFonts w:ascii="Times New Roman" w:hAnsi="Times New Roman" w:cs="Times New Roman"/>
          <w:b/>
          <w:sz w:val="24"/>
          <w:szCs w:val="24"/>
        </w:rPr>
        <w:t xml:space="preserve">Assistant Director of Procurement, Ministry of </w:t>
      </w:r>
      <w:r w:rsidR="00AF01A5">
        <w:rPr>
          <w:rFonts w:ascii="Times New Roman" w:hAnsi="Times New Roman" w:cs="Times New Roman"/>
          <w:b/>
          <w:sz w:val="24"/>
          <w:szCs w:val="24"/>
        </w:rPr>
        <w:t>Tourism</w:t>
      </w:r>
      <w:r w:rsidR="003106A8">
        <w:rPr>
          <w:rFonts w:ascii="Times New Roman" w:hAnsi="Times New Roman" w:cs="Times New Roman"/>
          <w:b/>
          <w:sz w:val="24"/>
          <w:szCs w:val="24"/>
        </w:rPr>
        <w:t xml:space="preserve"> and Cultural Affairs</w:t>
      </w:r>
      <w:r w:rsidR="00DA4FF5">
        <w:rPr>
          <w:rFonts w:ascii="Times New Roman" w:hAnsi="Times New Roman" w:cs="Times New Roman"/>
          <w:sz w:val="24"/>
          <w:szCs w:val="24"/>
        </w:rPr>
        <w:t xml:space="preserve"> on +232 78 522 838</w:t>
      </w:r>
      <w:r w:rsidRPr="00BC7C11">
        <w:rPr>
          <w:rFonts w:ascii="Times New Roman" w:hAnsi="Times New Roman" w:cs="Times New Roman"/>
          <w:sz w:val="24"/>
          <w:szCs w:val="24"/>
        </w:rPr>
        <w:t xml:space="preserve"> or via email </w:t>
      </w:r>
      <w:hyperlink r:id="rId14" w:history="1">
        <w:r w:rsidR="003106A8" w:rsidRPr="00B85264">
          <w:rPr>
            <w:rStyle w:val="Hyperlink"/>
            <w:rFonts w:ascii="Times New Roman" w:hAnsi="Times New Roman" w:cs="Times New Roman"/>
            <w:sz w:val="24"/>
            <w:szCs w:val="24"/>
            <w:shd w:val="clear" w:color="auto" w:fill="FFFFFF"/>
          </w:rPr>
          <w:t>kamarammartha123@gmail.com</w:t>
        </w:r>
      </w:hyperlink>
      <w:r w:rsidR="003106A8">
        <w:rPr>
          <w:rFonts w:ascii="Times New Roman" w:hAnsi="Times New Roman" w:cs="Times New Roman"/>
          <w:sz w:val="24"/>
          <w:szCs w:val="24"/>
          <w:shd w:val="clear" w:color="auto" w:fill="FFFFFF"/>
        </w:rPr>
        <w:t xml:space="preserve"> </w:t>
      </w:r>
      <w:r w:rsidRPr="00BC7C11">
        <w:rPr>
          <w:rFonts w:ascii="Times New Roman" w:hAnsi="Times New Roman" w:cs="Times New Roman"/>
          <w:color w:val="222222"/>
          <w:sz w:val="24"/>
          <w:szCs w:val="24"/>
          <w:shd w:val="clear" w:color="auto" w:fill="FFFFFF"/>
        </w:rPr>
        <w:t xml:space="preserve">and copy </w:t>
      </w:r>
      <w:hyperlink r:id="rId15" w:history="1">
        <w:r w:rsidRPr="00BC7C11">
          <w:rPr>
            <w:rStyle w:val="Hyperlink"/>
            <w:rFonts w:ascii="Times New Roman" w:hAnsi="Times New Roman" w:cs="Times New Roman"/>
            <w:sz w:val="24"/>
            <w:szCs w:val="24"/>
          </w:rPr>
          <w:t>sleconomicdiversification@gmail.com</w:t>
        </w:r>
      </w:hyperlink>
      <w:r w:rsidRPr="00BC7C11">
        <w:rPr>
          <w:rFonts w:ascii="Times New Roman" w:hAnsi="Times New Roman" w:cs="Times New Roman"/>
          <w:sz w:val="24"/>
          <w:szCs w:val="24"/>
          <w:u w:val="single"/>
        </w:rPr>
        <w:t xml:space="preserve"> </w:t>
      </w:r>
      <w:r w:rsidR="004C1A3B">
        <w:rPr>
          <w:rFonts w:ascii="Times New Roman" w:hAnsi="Times New Roman" w:cs="Times New Roman"/>
          <w:sz w:val="24"/>
          <w:szCs w:val="24"/>
          <w:u w:val="single"/>
        </w:rPr>
        <w:t xml:space="preserve">and </w:t>
      </w:r>
      <w:hyperlink r:id="rId16" w:history="1">
        <w:r w:rsidR="004C1A3B" w:rsidRPr="00BC7C11">
          <w:rPr>
            <w:rStyle w:val="Hyperlink"/>
            <w:rFonts w:ascii="Times New Roman" w:hAnsi="Times New Roman" w:cs="Times New Roman"/>
            <w:sz w:val="24"/>
            <w:szCs w:val="24"/>
            <w:shd w:val="clear" w:color="auto" w:fill="FFFFFF"/>
          </w:rPr>
          <w:t>osmantommy@sledp.info</w:t>
        </w:r>
      </w:hyperlink>
    </w:p>
    <w:p w14:paraId="5BA879CE" w14:textId="77777777" w:rsidR="002341E7" w:rsidRDefault="002341E7" w:rsidP="002341E7"/>
    <w:p w14:paraId="5BA879CF" w14:textId="77777777" w:rsidR="00721844" w:rsidRDefault="00721844"/>
    <w:sectPr w:rsidR="00721844">
      <w:head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31FCE" w16cex:dateUtc="2025-03-06T16:34:00Z"/>
  <w16cex:commentExtensible w16cex:durableId="52E7B542" w16cex:dateUtc="2025-03-06T16:27:00Z"/>
  <w16cex:commentExtensible w16cex:durableId="5988267C" w16cex:dateUtc="2025-03-06T12:40:00Z"/>
  <w16cex:commentExtensible w16cex:durableId="6DFA3233" w16cex:dateUtc="2025-03-06T15:50:00Z"/>
  <w16cex:commentExtensible w16cex:durableId="6D725BA0" w16cex:dateUtc="2025-03-06T15:54:00Z"/>
  <w16cex:commentExtensible w16cex:durableId="432E79D3" w16cex:dateUtc="2025-03-06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7B3C6" w16cid:durableId="07531FCE"/>
  <w16cid:commentId w16cid:paraId="5AD87662" w16cid:durableId="52E7B542"/>
  <w16cid:commentId w16cid:paraId="228AC9FE" w16cid:durableId="5988267C"/>
  <w16cid:commentId w16cid:paraId="5ACC3B61" w16cid:durableId="6DFA3233"/>
  <w16cid:commentId w16cid:paraId="27469C53" w16cid:durableId="6D725BA0"/>
  <w16cid:commentId w16cid:paraId="1647EBA2" w16cid:durableId="432E79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19629" w14:textId="77777777" w:rsidR="00235317" w:rsidRDefault="00235317">
      <w:pPr>
        <w:spacing w:after="0" w:line="240" w:lineRule="auto"/>
      </w:pPr>
      <w:r>
        <w:separator/>
      </w:r>
    </w:p>
  </w:endnote>
  <w:endnote w:type="continuationSeparator" w:id="0">
    <w:p w14:paraId="13A4A572" w14:textId="77777777" w:rsidR="00235317" w:rsidRDefault="0023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Arial"/>
    <w:charset w:val="00"/>
    <w:family w:val="swiss"/>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2EB3" w14:textId="77777777" w:rsidR="00235317" w:rsidRDefault="00235317">
      <w:pPr>
        <w:spacing w:after="0" w:line="240" w:lineRule="auto"/>
      </w:pPr>
      <w:r>
        <w:separator/>
      </w:r>
    </w:p>
  </w:footnote>
  <w:footnote w:type="continuationSeparator" w:id="0">
    <w:p w14:paraId="7951CB63" w14:textId="77777777" w:rsidR="00235317" w:rsidRDefault="00235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79DC" w14:textId="7B86CB68" w:rsidR="00DD7E51" w:rsidRDefault="00235317">
    <w:pPr>
      <w:pStyle w:val="Header"/>
    </w:pPr>
    <w:sdt>
      <w:sdtPr>
        <w:id w:val="-353267139"/>
        <w:docPartObj>
          <w:docPartGallery w:val="Page Numbers (Top of Page)"/>
          <w:docPartUnique/>
        </w:docPartObj>
      </w:sdtPr>
      <w:sdtEndPr/>
      <w:sdtContent>
        <w:r w:rsidR="00DD7E51">
          <w:rPr>
            <w:noProof/>
          </w:rPr>
          <mc:AlternateContent>
            <mc:Choice Requires="wpg">
              <w:drawing>
                <wp:anchor distT="0" distB="0" distL="114300" distR="114300" simplePos="0" relativeHeight="251657216" behindDoc="0" locked="0" layoutInCell="0" allowOverlap="1" wp14:anchorId="5BA879DE" wp14:editId="5BA879DF">
                  <wp:simplePos x="0" y="0"/>
                  <wp:positionH relativeFrom="rightMargin">
                    <wp:align>left</wp:align>
                  </wp:positionH>
                  <wp:positionV relativeFrom="margin">
                    <wp:align>top</wp:align>
                  </wp:positionV>
                  <wp:extent cx="902335" cy="1902460"/>
                  <wp:effectExtent l="0" t="9525" r="12065"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2335" cy="1902460"/>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879E6" w14:textId="4CBFAFA2" w:rsidR="00DD7E51" w:rsidRDefault="00DD7E51">
                                <w:pPr>
                                  <w:pStyle w:val="NoSpacing"/>
                                  <w:jc w:val="right"/>
                                </w:pPr>
                                <w:r>
                                  <w:fldChar w:fldCharType="begin"/>
                                </w:r>
                                <w:r>
                                  <w:instrText xml:space="preserve"> PAGE    \* MERGEFORMAT </w:instrText>
                                </w:r>
                                <w:r>
                                  <w:fldChar w:fldCharType="separate"/>
                                </w:r>
                                <w:r w:rsidR="00412566" w:rsidRPr="00412566">
                                  <w:rPr>
                                    <w:b/>
                                    <w:bCs/>
                                    <w:noProof/>
                                    <w:color w:val="BF8F00" w:themeColor="accent4" w:themeShade="BF"/>
                                    <w:sz w:val="52"/>
                                    <w:szCs w:val="52"/>
                                  </w:rPr>
                                  <w:t>1</w:t>
                                </w:r>
                                <w:r>
                                  <w:rPr>
                                    <w:b/>
                                    <w:bCs/>
                                    <w:noProof/>
                                    <w:color w:val="BF8F00" w:themeColor="accent4"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5BA879DE" id="Group 6" o:spid="_x0000_s1028" style="position:absolute;margin-left:0;margin-top:0;width:71.05pt;height:149.8pt;flip:x y;z-index:251657216;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" o:allowincell="f">
                  <v:group id="Group 7" o:spid="_x0000_s1029"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FEz8IAAADaAAAADwAAAGRycy9kb3ducmV2LnhtbESPQWvCQBSE74X+h+UV&#10;ems2SrAluooISpBeGtuS4yP7TBazb0N2G+O/7wqFHoeZ+YZZbSbbiZEGbxwrmCUpCOLaacONgs/T&#10;/uUNhA/IGjvHpOBGHjbrx4cV5tpd+YPGMjQiQtjnqKANoc+l9HVLFn3ieuLond1gMUQ5NFIPeI1w&#10;28l5mi6kRcNxocWedi3Vl/LHKvjamoyy7+r4ntZEhZbVoTSZUs9P03YJItAU/sN/7UIreIX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lxRM/CAAAA2gAAAA8A&#10;AAAAAAAAAAAAAAAAqgIAAGRycy9kb3ducmV2LnhtbFBLBQYAAAAABAAEAPoAAACZAwAAAAA=&#10;">
                    <v:rect id="Rectangle 8" o:spid="_x0000_s1030"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wacEA&#10;AADaAAAADwAAAGRycy9kb3ducmV2LnhtbERPTWvCQBC9C/0PyxS86aY9iEZXkdKKUKk0rXgdsmMS&#10;m52J2W2M/757EHp8vO/Fqne16qj1lbCBp3ECijgXW3Fh4PvrbTQF5QOyxVqYDNzIw2r5MFhgauXK&#10;n9RloVAxhH2KBsoQmlRrn5fk0I+lIY7cSVqHIcK20LbFawx3tX5Okol2WHFsKLGhl5Lyn+zXGTjL&#10;UbrDh+x3uwslr+f1Zj973xgzfOzXc1CB+vAvvru31kDcGq/EG6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DcGnBAAAA2gAAAA8AAAAAAAAAAAAAAAAAmAIAAGRycy9kb3du&#10;cmV2LnhtbFBLBQYAAAAABAAEAPUAAACGAwAAAAA=&#10;" fillcolor="#5f497a" strokecolor="#5f497a"/>
                    <v:shapetype id="_x0000_t32" coordsize="21600,21600" o:spt="32" o:oned="t" path="m,l21600,21600e" filled="f">
                      <v:path arrowok="t" fillok="f" o:connecttype="none"/>
                      <o:lock v:ext="edit" shapetype="t"/>
                    </v:shapetype>
                    <v:shape id="AutoShape 9" o:spid="_x0000_s1031"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dmZMQAAADaAAAADwAAAGRycy9kb3ducmV2LnhtbESP3WrCQBSE7wu+w3IEb0qzaQpFU1cR&#10;oZA72+gDHLMnP5o9G7Mbk/bpu4VCL4eZ+YZZbyfTijv1rrGs4DmKQRAXVjdcKTgd35+WIJxH1tha&#10;JgVf5GC7mT2sMdV25E+6574SAcIuRQW1910qpStqMugi2xEHr7S9QR9kX0nd4xjgppVJHL9Kgw2H&#10;hRo72tdUXPPBKLCP2W0vz3wZpu8ueSnKj0OWj0ot5tPuDYSnyf+H/9qZVrCC3yvhBs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2ZkxAAAANoAAAAPAAAAAAAAAAAA&#10;AAAAAKECAABkcnMvZG93bnJldi54bWxQSwUGAAAAAAQABAD5AAAAkgMAAAAA&#10;" strokecolor="#5f497a"/>
                  </v:group>
                  <v:rect id="Rectangle 10" o:spid="_x0000_s1032"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G9osQA&#10;AADbAAAADwAAAGRycy9kb3ducmV2LnhtbESPQWvCQBCF7wX/wzKCF9FNPZQQXUUEiwehrfXS25Ad&#10;k2B2dsmuMfn3nUOhtxnem/e+2ewG16qeuth4NvC6zEARl942XBm4fh8XOaiYkC22nsnASBF228nL&#10;Bgvrn/xF/SVVSkI4FmigTikUWseyJodx6QOxaDffOUyydpW2HT4l3LV6lWVv2mHD0lBjoENN5f3y&#10;cAbO158wzkM2Nh+f7nbO+3ke38mY2XTYr0ElGtK/+e/6ZA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vaLEAAAA2wAAAA8AAAAAAAAAAAAAAAAAmAIAAGRycy9k&#10;b3ducmV2LnhtbFBLBQYAAAAABAAEAPUAAACJAwAAAAA=&#10;" stroked="f">
                    <v:textbox style="layout-flow:vertical;mso-layout-flow-alt:bottom-to-top" inset="0,0,0,0">
                      <w:txbxContent>
                        <w:p w14:paraId="5BA879E6" w14:textId="4CBFAFA2" w:rsidR="00DD7E51" w:rsidRDefault="00DD7E51">
                          <w:pPr>
                            <w:pStyle w:val="NoSpacing"/>
                            <w:jc w:val="right"/>
                          </w:pPr>
                          <w:r>
                            <w:fldChar w:fldCharType="begin"/>
                          </w:r>
                          <w:r>
                            <w:instrText xml:space="preserve"> PAGE    \* MERGEFORMAT </w:instrText>
                          </w:r>
                          <w:r>
                            <w:fldChar w:fldCharType="separate"/>
                          </w:r>
                          <w:r w:rsidR="00412566" w:rsidRPr="00412566">
                            <w:rPr>
                              <w:b/>
                              <w:bCs/>
                              <w:noProof/>
                              <w:color w:val="BF8F00" w:themeColor="accent4" w:themeShade="BF"/>
                              <w:sz w:val="52"/>
                              <w:szCs w:val="52"/>
                            </w:rPr>
                            <w:t>1</w:t>
                          </w:r>
                          <w:r>
                            <w:rPr>
                              <w:b/>
                              <w:bCs/>
                              <w:noProof/>
                              <w:color w:val="BF8F00" w:themeColor="accent4" w:themeShade="BF"/>
                              <w:sz w:val="52"/>
                              <w:szCs w:val="52"/>
                            </w:rPr>
                            <w:fldChar w:fldCharType="end"/>
                          </w:r>
                        </w:p>
                      </w:txbxContent>
                    </v:textbox>
                  </v:rect>
                  <w10:wrap anchorx="margin" anchory="margin"/>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5DAF"/>
    <w:multiLevelType w:val="hybridMultilevel"/>
    <w:tmpl w:val="AE94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93DC0"/>
    <w:multiLevelType w:val="hybridMultilevel"/>
    <w:tmpl w:val="3FC0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A3912"/>
    <w:multiLevelType w:val="hybridMultilevel"/>
    <w:tmpl w:val="5BC6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B65EF"/>
    <w:multiLevelType w:val="hybridMultilevel"/>
    <w:tmpl w:val="3FC0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E7"/>
    <w:rsid w:val="00001A3C"/>
    <w:rsid w:val="00015529"/>
    <w:rsid w:val="000432C8"/>
    <w:rsid w:val="00055556"/>
    <w:rsid w:val="000C6281"/>
    <w:rsid w:val="000E5BC9"/>
    <w:rsid w:val="00146E8F"/>
    <w:rsid w:val="0015779E"/>
    <w:rsid w:val="001B105D"/>
    <w:rsid w:val="001B74F2"/>
    <w:rsid w:val="001D5509"/>
    <w:rsid w:val="00223FFF"/>
    <w:rsid w:val="002257C6"/>
    <w:rsid w:val="00233A6A"/>
    <w:rsid w:val="002341E7"/>
    <w:rsid w:val="00235317"/>
    <w:rsid w:val="002862DB"/>
    <w:rsid w:val="00296AAD"/>
    <w:rsid w:val="002B4A1F"/>
    <w:rsid w:val="002B6BD7"/>
    <w:rsid w:val="002C6A9C"/>
    <w:rsid w:val="002D14A0"/>
    <w:rsid w:val="002F52DF"/>
    <w:rsid w:val="00307881"/>
    <w:rsid w:val="003106A8"/>
    <w:rsid w:val="003134C7"/>
    <w:rsid w:val="00330C47"/>
    <w:rsid w:val="003A4DFE"/>
    <w:rsid w:val="003E4515"/>
    <w:rsid w:val="00412566"/>
    <w:rsid w:val="0042100A"/>
    <w:rsid w:val="00451C63"/>
    <w:rsid w:val="00452B15"/>
    <w:rsid w:val="00452F98"/>
    <w:rsid w:val="004746AF"/>
    <w:rsid w:val="004C1A3B"/>
    <w:rsid w:val="004D02B1"/>
    <w:rsid w:val="004F795B"/>
    <w:rsid w:val="00520548"/>
    <w:rsid w:val="005513C0"/>
    <w:rsid w:val="00561207"/>
    <w:rsid w:val="005625DF"/>
    <w:rsid w:val="00593FA3"/>
    <w:rsid w:val="005953AC"/>
    <w:rsid w:val="005B7D46"/>
    <w:rsid w:val="005C7FC6"/>
    <w:rsid w:val="005D26F8"/>
    <w:rsid w:val="005F469E"/>
    <w:rsid w:val="005F6BFD"/>
    <w:rsid w:val="00621405"/>
    <w:rsid w:val="006254A3"/>
    <w:rsid w:val="00627DFA"/>
    <w:rsid w:val="00631E03"/>
    <w:rsid w:val="006468C3"/>
    <w:rsid w:val="0065431A"/>
    <w:rsid w:val="006A12B2"/>
    <w:rsid w:val="006A3B74"/>
    <w:rsid w:val="006A52DD"/>
    <w:rsid w:val="006C1834"/>
    <w:rsid w:val="007044D3"/>
    <w:rsid w:val="00721844"/>
    <w:rsid w:val="0072212B"/>
    <w:rsid w:val="0075153B"/>
    <w:rsid w:val="007858CC"/>
    <w:rsid w:val="00787CC8"/>
    <w:rsid w:val="007B02E2"/>
    <w:rsid w:val="007B26FD"/>
    <w:rsid w:val="007B3891"/>
    <w:rsid w:val="007B7AB8"/>
    <w:rsid w:val="007E52D3"/>
    <w:rsid w:val="007E7EA9"/>
    <w:rsid w:val="008053C9"/>
    <w:rsid w:val="00854090"/>
    <w:rsid w:val="00896D42"/>
    <w:rsid w:val="008C731D"/>
    <w:rsid w:val="008D35E5"/>
    <w:rsid w:val="009163FB"/>
    <w:rsid w:val="009166DD"/>
    <w:rsid w:val="00946807"/>
    <w:rsid w:val="009610C5"/>
    <w:rsid w:val="00971F16"/>
    <w:rsid w:val="0097390C"/>
    <w:rsid w:val="009D1AB7"/>
    <w:rsid w:val="00A1224F"/>
    <w:rsid w:val="00A13F95"/>
    <w:rsid w:val="00A17283"/>
    <w:rsid w:val="00A260F1"/>
    <w:rsid w:val="00A31C64"/>
    <w:rsid w:val="00A36C30"/>
    <w:rsid w:val="00A40AFB"/>
    <w:rsid w:val="00A54F0F"/>
    <w:rsid w:val="00A6158F"/>
    <w:rsid w:val="00A81F92"/>
    <w:rsid w:val="00AF01A5"/>
    <w:rsid w:val="00AF7925"/>
    <w:rsid w:val="00B100BD"/>
    <w:rsid w:val="00B12629"/>
    <w:rsid w:val="00B5777A"/>
    <w:rsid w:val="00B6227E"/>
    <w:rsid w:val="00B849ED"/>
    <w:rsid w:val="00BD75D1"/>
    <w:rsid w:val="00BE4175"/>
    <w:rsid w:val="00C0121E"/>
    <w:rsid w:val="00C06D6C"/>
    <w:rsid w:val="00C309E8"/>
    <w:rsid w:val="00C36C09"/>
    <w:rsid w:val="00C574DD"/>
    <w:rsid w:val="00C77B8B"/>
    <w:rsid w:val="00C973D8"/>
    <w:rsid w:val="00CA7E42"/>
    <w:rsid w:val="00CB5C80"/>
    <w:rsid w:val="00CC0BDB"/>
    <w:rsid w:val="00CF07B0"/>
    <w:rsid w:val="00CF7E19"/>
    <w:rsid w:val="00D30E24"/>
    <w:rsid w:val="00D33C6E"/>
    <w:rsid w:val="00D36303"/>
    <w:rsid w:val="00D92330"/>
    <w:rsid w:val="00DA4FF5"/>
    <w:rsid w:val="00DC69AE"/>
    <w:rsid w:val="00DD7E51"/>
    <w:rsid w:val="00DE406E"/>
    <w:rsid w:val="00E209C3"/>
    <w:rsid w:val="00E411FC"/>
    <w:rsid w:val="00E43583"/>
    <w:rsid w:val="00E47BAF"/>
    <w:rsid w:val="00E52093"/>
    <w:rsid w:val="00E92E99"/>
    <w:rsid w:val="00EA20C3"/>
    <w:rsid w:val="00EC505E"/>
    <w:rsid w:val="00ED46DC"/>
    <w:rsid w:val="00EE3CB5"/>
    <w:rsid w:val="00F05FA3"/>
    <w:rsid w:val="00F148CA"/>
    <w:rsid w:val="00F165F5"/>
    <w:rsid w:val="00F60C15"/>
    <w:rsid w:val="00F74C0C"/>
    <w:rsid w:val="00F87CC0"/>
    <w:rsid w:val="00F937F6"/>
    <w:rsid w:val="00F93C8C"/>
    <w:rsid w:val="00FB628E"/>
    <w:rsid w:val="00F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7906"/>
  <w15:chartTrackingRefBased/>
  <w15:docId w15:val="{3A434ED2-3BA9-4817-93EF-CF6644AD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ullets,Citation List,Dot pt,Ha,List Bullet-OpsManual,List Paragraph (numbered (a)),List Paragraph nowy,List Paragraph1,List Paragraph2,List_Paragraph,Liste 1,Multilevel para_II,Normal 2,References,Resume Title,Source,Title Style 1"/>
    <w:basedOn w:val="Normal"/>
    <w:link w:val="ListParagraphChar"/>
    <w:uiPriority w:val="34"/>
    <w:qFormat/>
    <w:rsid w:val="002341E7"/>
    <w:pPr>
      <w:ind w:left="720"/>
      <w:contextualSpacing/>
    </w:pPr>
  </w:style>
  <w:style w:type="character" w:customStyle="1" w:styleId="ListParagraphChar">
    <w:name w:val="List Paragraph Char"/>
    <w:aliases w:val="ANNEX Char,Bullets Char,Citation List Char,Dot pt Char,Ha Char,List Bullet-OpsManual Char,List Paragraph (numbered (a)) Char,List Paragraph nowy Char,List Paragraph1 Char,List Paragraph2 Char,List_Paragraph Char,Liste 1 Char"/>
    <w:link w:val="ListParagraph"/>
    <w:uiPriority w:val="34"/>
    <w:qFormat/>
    <w:rsid w:val="002341E7"/>
  </w:style>
  <w:style w:type="table" w:styleId="TableGrid">
    <w:name w:val="Table Grid"/>
    <w:basedOn w:val="TableNormal"/>
    <w:uiPriority w:val="39"/>
    <w:rsid w:val="0023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41E7"/>
    <w:rPr>
      <w:color w:val="0563C1" w:themeColor="hyperlink"/>
      <w:u w:val="single"/>
    </w:rPr>
  </w:style>
  <w:style w:type="table" w:styleId="GridTable4-Accent3">
    <w:name w:val="Grid Table 4 Accent 3"/>
    <w:basedOn w:val="TableNormal"/>
    <w:uiPriority w:val="49"/>
    <w:rsid w:val="002341E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3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E7"/>
  </w:style>
  <w:style w:type="paragraph" w:styleId="NoSpacing">
    <w:name w:val="No Spacing"/>
    <w:link w:val="NoSpacingChar"/>
    <w:uiPriority w:val="1"/>
    <w:qFormat/>
    <w:rsid w:val="002341E7"/>
    <w:pPr>
      <w:spacing w:after="0" w:line="240" w:lineRule="auto"/>
    </w:pPr>
    <w:rPr>
      <w:rFonts w:eastAsiaTheme="minorEastAsia"/>
    </w:rPr>
  </w:style>
  <w:style w:type="character" w:customStyle="1" w:styleId="NoSpacingChar">
    <w:name w:val="No Spacing Char"/>
    <w:basedOn w:val="DefaultParagraphFont"/>
    <w:link w:val="NoSpacing"/>
    <w:uiPriority w:val="1"/>
    <w:rsid w:val="002341E7"/>
    <w:rPr>
      <w:rFonts w:eastAsiaTheme="minorEastAsia"/>
    </w:rPr>
  </w:style>
  <w:style w:type="paragraph" w:styleId="Revision">
    <w:name w:val="Revision"/>
    <w:hidden/>
    <w:uiPriority w:val="99"/>
    <w:semiHidden/>
    <w:rsid w:val="00D30E24"/>
    <w:pPr>
      <w:spacing w:after="0" w:line="240" w:lineRule="auto"/>
    </w:pPr>
  </w:style>
  <w:style w:type="character" w:styleId="CommentReference">
    <w:name w:val="annotation reference"/>
    <w:basedOn w:val="DefaultParagraphFont"/>
    <w:uiPriority w:val="99"/>
    <w:semiHidden/>
    <w:unhideWhenUsed/>
    <w:rsid w:val="002257C6"/>
    <w:rPr>
      <w:sz w:val="16"/>
      <w:szCs w:val="16"/>
    </w:rPr>
  </w:style>
  <w:style w:type="paragraph" w:styleId="CommentText">
    <w:name w:val="annotation text"/>
    <w:basedOn w:val="Normal"/>
    <w:link w:val="CommentTextChar"/>
    <w:uiPriority w:val="99"/>
    <w:unhideWhenUsed/>
    <w:rsid w:val="002257C6"/>
    <w:pPr>
      <w:spacing w:line="240" w:lineRule="auto"/>
    </w:pPr>
    <w:rPr>
      <w:sz w:val="20"/>
      <w:szCs w:val="20"/>
    </w:rPr>
  </w:style>
  <w:style w:type="character" w:customStyle="1" w:styleId="CommentTextChar">
    <w:name w:val="Comment Text Char"/>
    <w:basedOn w:val="DefaultParagraphFont"/>
    <w:link w:val="CommentText"/>
    <w:uiPriority w:val="99"/>
    <w:rsid w:val="002257C6"/>
    <w:rPr>
      <w:sz w:val="20"/>
      <w:szCs w:val="20"/>
    </w:rPr>
  </w:style>
  <w:style w:type="paragraph" w:styleId="CommentSubject">
    <w:name w:val="annotation subject"/>
    <w:basedOn w:val="CommentText"/>
    <w:next w:val="CommentText"/>
    <w:link w:val="CommentSubjectChar"/>
    <w:uiPriority w:val="99"/>
    <w:semiHidden/>
    <w:unhideWhenUsed/>
    <w:rsid w:val="002257C6"/>
    <w:rPr>
      <w:b/>
      <w:bCs/>
    </w:rPr>
  </w:style>
  <w:style w:type="character" w:customStyle="1" w:styleId="CommentSubjectChar">
    <w:name w:val="Comment Subject Char"/>
    <w:basedOn w:val="CommentTextChar"/>
    <w:link w:val="CommentSubject"/>
    <w:uiPriority w:val="99"/>
    <w:semiHidden/>
    <w:rsid w:val="002257C6"/>
    <w:rPr>
      <w:b/>
      <w:bCs/>
      <w:sz w:val="20"/>
      <w:szCs w:val="20"/>
    </w:rPr>
  </w:style>
  <w:style w:type="paragraph" w:styleId="BalloonText">
    <w:name w:val="Balloon Text"/>
    <w:basedOn w:val="Normal"/>
    <w:link w:val="BalloonTextChar"/>
    <w:uiPriority w:val="99"/>
    <w:semiHidden/>
    <w:unhideWhenUsed/>
    <w:rsid w:val="00854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90"/>
    <w:rPr>
      <w:rFonts w:ascii="Segoe UI" w:hAnsi="Segoe UI" w:cs="Segoe UI"/>
      <w:sz w:val="18"/>
      <w:szCs w:val="18"/>
    </w:rPr>
  </w:style>
  <w:style w:type="paragraph" w:styleId="NormalWeb">
    <w:name w:val="Normal (Web)"/>
    <w:basedOn w:val="Normal"/>
    <w:uiPriority w:val="99"/>
    <w:semiHidden/>
    <w:unhideWhenUsed/>
    <w:rsid w:val="00313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3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urism.gov.sl" TargetMode="External"/><Relationship Id="rId13" Type="http://schemas.openxmlformats.org/officeDocument/2006/relationships/hyperlink" Target="mailto:osmantommy@sledp.info"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sleconomicdiversification@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smantommy@sledp.info"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leconomicdiversification@g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ourism.gov.sl" TargetMode="External"/><Relationship Id="rId14" Type="http://schemas.openxmlformats.org/officeDocument/2006/relationships/hyperlink" Target="mailto:kamarammartha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BBD8-65B9-45D1-8D62-DCE19756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2025-11-24T14:19:00Z</dcterms:created>
  <dcterms:modified xsi:type="dcterms:W3CDTF">2025-11-24T14:19:00Z</dcterms:modified>
</cp:coreProperties>
</file>